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76" w:rsidRPr="009E3876" w:rsidRDefault="009E3876" w:rsidP="005F04C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E38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Муниципальное бюджетное дошкольное образовательное учреждение </w:t>
      </w:r>
    </w:p>
    <w:p w:rsidR="009E3876" w:rsidRPr="009E3876" w:rsidRDefault="009E3876" w:rsidP="005F04C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E38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>«Детский сад № 2 «Чайка»»</w:t>
      </w:r>
    </w:p>
    <w:p w:rsidR="009E3876" w:rsidRPr="009E3876" w:rsidRDefault="009E3876" w:rsidP="009E38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3876" w:rsidRPr="009E3876" w:rsidRDefault="009E3876" w:rsidP="009E3876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E25ED0" w:rsidRDefault="00E25ED0" w:rsidP="00E25ED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E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Диагностические методики к программе</w:t>
      </w:r>
    </w:p>
    <w:p w:rsidR="009E3876" w:rsidRDefault="009E3876" w:rsidP="00E25ED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 – аэробика для дошкольников»</w:t>
      </w:r>
    </w:p>
    <w:p w:rsidR="009E3876" w:rsidRPr="009E3876" w:rsidRDefault="009E3876" w:rsidP="00E25ED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ru-RU"/>
        </w:rPr>
      </w:pPr>
    </w:p>
    <w:p w:rsidR="009E3876" w:rsidRPr="009E3876" w:rsidRDefault="009E3876" w:rsidP="00E25ED0">
      <w:pPr>
        <w:tabs>
          <w:tab w:val="left" w:pos="6705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E25ED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E25ED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9E38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65C6" w:rsidRDefault="004065C6" w:rsidP="009E387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65C6" w:rsidRDefault="004065C6" w:rsidP="009E387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65C6" w:rsidRDefault="004065C6" w:rsidP="009E387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25ED0" w:rsidRDefault="00E25ED0" w:rsidP="009E387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25ED0" w:rsidRDefault="00E25ED0" w:rsidP="009E387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25ED0" w:rsidRDefault="00E25ED0" w:rsidP="009E387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E25ED0" w:rsidP="009E387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с. Краснотуранск, 2023</w:t>
      </w:r>
      <w:r w:rsidR="009E3876" w:rsidRPr="009E38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г.</w:t>
      </w:r>
    </w:p>
    <w:p w:rsidR="00CC3F14" w:rsidRDefault="00CC3F14"/>
    <w:p w:rsidR="004065C6" w:rsidRPr="004065C6" w:rsidRDefault="004065C6" w:rsidP="004065C6">
      <w:pPr>
        <w:widowControl w:val="0"/>
        <w:tabs>
          <w:tab w:val="left" w:pos="699"/>
        </w:tabs>
        <w:autoSpaceDE w:val="0"/>
        <w:autoSpaceDN w:val="0"/>
        <w:spacing w:after="0" w:line="240" w:lineRule="auto"/>
        <w:ind w:left="699"/>
        <w:rPr>
          <w:rFonts w:ascii="Times New Roman" w:eastAsia="Times New Roman" w:hAnsi="Times New Roman" w:cs="Times New Roman"/>
          <w:b/>
          <w:sz w:val="28"/>
        </w:rPr>
      </w:pPr>
      <w:r w:rsidRPr="004065C6">
        <w:rPr>
          <w:rFonts w:ascii="Times New Roman" w:eastAsia="Times New Roman" w:hAnsi="Times New Roman" w:cs="Times New Roman"/>
          <w:b/>
          <w:sz w:val="28"/>
        </w:rPr>
        <w:t xml:space="preserve">                                    Оценочные</w:t>
      </w:r>
      <w:r w:rsidRPr="004065C6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4065C6">
        <w:rPr>
          <w:rFonts w:ascii="Times New Roman" w:eastAsia="Times New Roman" w:hAnsi="Times New Roman" w:cs="Times New Roman"/>
          <w:b/>
          <w:sz w:val="28"/>
        </w:rPr>
        <w:t>и</w:t>
      </w:r>
      <w:r w:rsidRPr="004065C6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4065C6">
        <w:rPr>
          <w:rFonts w:ascii="Times New Roman" w:eastAsia="Times New Roman" w:hAnsi="Times New Roman" w:cs="Times New Roman"/>
          <w:b/>
          <w:sz w:val="28"/>
        </w:rPr>
        <w:t>методические</w:t>
      </w:r>
      <w:r w:rsidRPr="004065C6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4065C6">
        <w:rPr>
          <w:rFonts w:ascii="Times New Roman" w:eastAsia="Times New Roman" w:hAnsi="Times New Roman" w:cs="Times New Roman"/>
          <w:b/>
          <w:spacing w:val="-2"/>
          <w:sz w:val="28"/>
        </w:rPr>
        <w:t>материалы</w:t>
      </w:r>
    </w:p>
    <w:p w:rsidR="004065C6" w:rsidRPr="00E6190E" w:rsidRDefault="004065C6" w:rsidP="004065C6">
      <w:pPr>
        <w:widowControl w:val="0"/>
        <w:autoSpaceDE w:val="0"/>
        <w:autoSpaceDN w:val="0"/>
        <w:spacing w:before="245" w:after="0" w:line="240" w:lineRule="auto"/>
        <w:ind w:left="426"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Диагностическое обследование детей включает в себя оценку </w:t>
      </w:r>
      <w:r w:rsidR="00E6190E" w:rsidRPr="00E6190E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усвоения программы «Степ-аэробика для дошкольников» и </w:t>
      </w:r>
      <w:r w:rsidR="006C1FF4">
        <w:rPr>
          <w:rFonts w:ascii="Times New Roman" w:eastAsia="Times New Roman" w:hAnsi="Times New Roman" w:cs="Times New Roman"/>
          <w:sz w:val="28"/>
          <w:szCs w:val="28"/>
        </w:rPr>
        <w:t>развития двигательных каче</w:t>
      </w:r>
      <w:proofErr w:type="gramStart"/>
      <w:r w:rsidR="006C1FF4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="006C1FF4">
        <w:rPr>
          <w:rFonts w:ascii="Times New Roman" w:eastAsia="Times New Roman" w:hAnsi="Times New Roman" w:cs="Times New Roman"/>
          <w:sz w:val="28"/>
          <w:szCs w:val="28"/>
        </w:rPr>
        <w:t>арших дошкольников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5C6" w:rsidRPr="00E6190E" w:rsidRDefault="004065C6" w:rsidP="004065C6">
      <w:pPr>
        <w:widowControl w:val="0"/>
        <w:autoSpaceDE w:val="0"/>
        <w:autoSpaceDN w:val="0"/>
        <w:spacing w:after="0" w:line="240" w:lineRule="auto"/>
        <w:ind w:left="426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усвоения программы оценивается по уровню </w:t>
      </w:r>
      <w:proofErr w:type="spellStart"/>
      <w:r w:rsidRPr="00E6190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6190E">
        <w:rPr>
          <w:rFonts w:ascii="Times New Roman" w:eastAsia="Times New Roman" w:hAnsi="Times New Roman" w:cs="Times New Roman"/>
          <w:sz w:val="28"/>
          <w:szCs w:val="28"/>
        </w:rPr>
        <w:t xml:space="preserve"> умений выполнять основные элементы (базовые шаги):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E6190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>шаг.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Шаг</w:t>
      </w:r>
      <w:r w:rsidRPr="00E6190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врозь,</w:t>
      </w:r>
      <w:r w:rsidRPr="00E619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E6190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(Шаг</w:t>
      </w:r>
      <w:r w:rsidRPr="00E619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страддел</w:t>
      </w:r>
      <w:proofErr w:type="spellEnd"/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Приставной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шаг</w:t>
      </w:r>
      <w:r w:rsidRPr="00E619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касанием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619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платформе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полу.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135"/>
          <w:tab w:val="left" w:pos="1412"/>
        </w:tabs>
        <w:autoSpaceDE w:val="0"/>
        <w:autoSpaceDN w:val="0"/>
        <w:spacing w:after="0" w:line="240" w:lineRule="auto"/>
        <w:ind w:left="1135" w:right="303" w:hanging="1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Шаги</w:t>
      </w:r>
      <w:r w:rsidRPr="00E619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подъемом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619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платформу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19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сгибанием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E619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вперед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 xml:space="preserve">(различные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варианты).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before="1"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Касание</w:t>
      </w:r>
      <w:r w:rsidRPr="00E619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E6190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носком</w:t>
      </w:r>
      <w:r w:rsidRPr="00E6190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свободной</w:t>
      </w:r>
      <w:r w:rsidRPr="00E6190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ноги.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Шаг</w:t>
      </w:r>
      <w:r w:rsidRPr="00E619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платформу.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Выпады</w:t>
      </w:r>
      <w:r w:rsidRPr="00E619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19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назад.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Приставные</w:t>
      </w:r>
      <w:r w:rsidRPr="00E6190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шаги</w:t>
      </w:r>
      <w:r w:rsidRPr="00E6190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вправо,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влево,</w:t>
      </w:r>
      <w:r w:rsidRPr="00E6190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вперед,</w:t>
      </w:r>
      <w:r w:rsidRPr="00E6190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назад,</w:t>
      </w:r>
      <w:r w:rsidRPr="00E6190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6190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поворотами.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spacing w:after="0" w:line="240" w:lineRule="auto"/>
        <w:ind w:left="1413" w:hanging="27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Шаги</w:t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угол.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553"/>
        </w:tabs>
        <w:autoSpaceDE w:val="0"/>
        <w:autoSpaceDN w:val="0"/>
        <w:spacing w:before="1" w:after="0" w:line="240" w:lineRule="auto"/>
        <w:ind w:left="1553" w:hanging="41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19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степ.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553"/>
        </w:tabs>
        <w:autoSpaceDE w:val="0"/>
        <w:autoSpaceDN w:val="0"/>
        <w:spacing w:after="0" w:line="240" w:lineRule="auto"/>
        <w:ind w:left="1553" w:hanging="418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19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степ.</w:t>
      </w:r>
    </w:p>
    <w:p w:rsidR="004065C6" w:rsidRPr="00E6190E" w:rsidRDefault="004065C6" w:rsidP="004065C6">
      <w:pPr>
        <w:widowControl w:val="0"/>
        <w:numPr>
          <w:ilvl w:val="0"/>
          <w:numId w:val="17"/>
        </w:numPr>
        <w:tabs>
          <w:tab w:val="left" w:pos="1553"/>
        </w:tabs>
        <w:autoSpaceDE w:val="0"/>
        <w:autoSpaceDN w:val="0"/>
        <w:spacing w:after="0" w:line="240" w:lineRule="auto"/>
        <w:ind w:left="1135" w:right="3299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Подскоки</w:t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(наскок</w:t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платформу</w:t>
      </w:r>
      <w:r w:rsidRPr="00E619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619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19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 xml:space="preserve">ногу).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13.Прыжки.</w:t>
      </w:r>
    </w:p>
    <w:p w:rsidR="004065C6" w:rsidRPr="00E6190E" w:rsidRDefault="004065C6" w:rsidP="004065C6">
      <w:pPr>
        <w:widowControl w:val="0"/>
        <w:autoSpaceDE w:val="0"/>
        <w:autoSpaceDN w:val="0"/>
        <w:spacing w:before="1" w:after="0" w:line="240" w:lineRule="auto"/>
        <w:ind w:left="113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14.Шасси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6190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боковой</w:t>
      </w:r>
      <w:r w:rsidRPr="00E6190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галоп</w:t>
      </w:r>
      <w:r w:rsidRPr="00E6190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190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сторону,</w:t>
      </w:r>
      <w:r w:rsidRPr="00E6190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небольшими</w:t>
      </w:r>
      <w:r w:rsidRPr="00E6190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шажками.</w:t>
      </w:r>
    </w:p>
    <w:p w:rsidR="004065C6" w:rsidRPr="00E6190E" w:rsidRDefault="004065C6" w:rsidP="004065C6">
      <w:pPr>
        <w:widowControl w:val="0"/>
        <w:autoSpaceDE w:val="0"/>
        <w:autoSpaceDN w:val="0"/>
        <w:spacing w:before="1" w:after="0" w:line="240" w:lineRule="auto"/>
        <w:ind w:left="1135"/>
        <w:rPr>
          <w:rFonts w:ascii="Times New Roman" w:eastAsia="Times New Roman" w:hAnsi="Times New Roman" w:cs="Times New Roman"/>
          <w:sz w:val="28"/>
          <w:szCs w:val="28"/>
        </w:rPr>
      </w:pPr>
    </w:p>
    <w:p w:rsidR="004065C6" w:rsidRPr="00E6190E" w:rsidRDefault="004065C6" w:rsidP="004065C6">
      <w:pPr>
        <w:widowControl w:val="0"/>
        <w:autoSpaceDE w:val="0"/>
        <w:autoSpaceDN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i/>
          <w:sz w:val="28"/>
          <w:szCs w:val="28"/>
        </w:rPr>
        <w:t>Выполнение</w:t>
      </w:r>
      <w:r w:rsidRPr="00E6190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i/>
          <w:sz w:val="28"/>
          <w:szCs w:val="28"/>
        </w:rPr>
        <w:t>каждого</w:t>
      </w:r>
      <w:r w:rsidRPr="00E619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i/>
          <w:sz w:val="28"/>
          <w:szCs w:val="28"/>
        </w:rPr>
        <w:t>основного</w:t>
      </w:r>
      <w:r w:rsidRPr="00E619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i/>
          <w:sz w:val="28"/>
          <w:szCs w:val="28"/>
        </w:rPr>
        <w:t>элемента</w:t>
      </w:r>
      <w:r w:rsidRPr="00E6190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i/>
          <w:sz w:val="28"/>
          <w:szCs w:val="28"/>
        </w:rPr>
        <w:t>оценивается</w:t>
      </w:r>
      <w:r w:rsidRPr="00E6190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6190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трехбалльной </w:t>
      </w:r>
      <w:r w:rsidRPr="00E6190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системе:</w:t>
      </w:r>
    </w:p>
    <w:p w:rsidR="004065C6" w:rsidRPr="00E6190E" w:rsidRDefault="004065C6" w:rsidP="004065C6">
      <w:pPr>
        <w:widowControl w:val="0"/>
        <w:numPr>
          <w:ilvl w:val="0"/>
          <w:numId w:val="16"/>
        </w:numPr>
        <w:tabs>
          <w:tab w:val="left" w:pos="1422"/>
        </w:tabs>
        <w:autoSpaceDE w:val="0"/>
        <w:autoSpaceDN w:val="0"/>
        <w:spacing w:after="0" w:line="240" w:lineRule="auto"/>
        <w:ind w:right="28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показу,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четкие,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6190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уверенные, скованные;</w:t>
      </w:r>
    </w:p>
    <w:p w:rsidR="004065C6" w:rsidRPr="00E6190E" w:rsidRDefault="00581759" w:rsidP="004065C6">
      <w:pPr>
        <w:widowControl w:val="0"/>
        <w:numPr>
          <w:ilvl w:val="0"/>
          <w:numId w:val="16"/>
        </w:numPr>
        <w:tabs>
          <w:tab w:val="left" w:pos="1423"/>
        </w:tabs>
        <w:autoSpaceDE w:val="0"/>
        <w:autoSpaceDN w:val="0"/>
        <w:spacing w:after="0" w:line="240" w:lineRule="auto"/>
        <w:ind w:right="28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показу,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объяснению,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065C6"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065C6" w:rsidRPr="00E6190E">
        <w:rPr>
          <w:rFonts w:ascii="Times New Roman" w:eastAsia="Times New Roman" w:hAnsi="Times New Roman" w:cs="Times New Roman"/>
          <w:sz w:val="28"/>
          <w:szCs w:val="28"/>
        </w:rPr>
        <w:t>более уверенные, не скованные;</w:t>
      </w:r>
    </w:p>
    <w:p w:rsidR="004065C6" w:rsidRPr="00E6190E" w:rsidRDefault="004065C6" w:rsidP="004065C6">
      <w:pPr>
        <w:widowControl w:val="0"/>
        <w:numPr>
          <w:ilvl w:val="0"/>
          <w:numId w:val="16"/>
        </w:numPr>
        <w:tabs>
          <w:tab w:val="left" w:pos="1551"/>
          <w:tab w:val="left" w:pos="2499"/>
          <w:tab w:val="left" w:pos="2916"/>
          <w:tab w:val="left" w:pos="4642"/>
          <w:tab w:val="left" w:pos="6110"/>
          <w:tab w:val="left" w:pos="8342"/>
          <w:tab w:val="left" w:pos="8908"/>
        </w:tabs>
        <w:autoSpaceDE w:val="0"/>
        <w:autoSpaceDN w:val="0"/>
        <w:spacing w:after="0" w:line="240" w:lineRule="auto"/>
        <w:ind w:right="28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>балла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ab/>
      </w:r>
      <w:r w:rsidRPr="00E6190E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ab/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ab/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движений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ab/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самостоятельно,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ab/>
      </w:r>
      <w:r w:rsidRPr="00E6190E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ab/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показу,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четкие, уверенные.</w:t>
      </w:r>
    </w:p>
    <w:p w:rsidR="004065C6" w:rsidRPr="00E6190E" w:rsidRDefault="004065C6" w:rsidP="004065C6">
      <w:pPr>
        <w:widowControl w:val="0"/>
        <w:autoSpaceDE w:val="0"/>
        <w:autoSpaceDN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подсчета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выходит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освоение программы на определенном уровне:</w:t>
      </w:r>
    </w:p>
    <w:p w:rsidR="004065C6" w:rsidRPr="00E6190E" w:rsidRDefault="004065C6" w:rsidP="004065C6">
      <w:pPr>
        <w:widowControl w:val="0"/>
        <w:tabs>
          <w:tab w:val="left" w:pos="3897"/>
          <w:tab w:val="left" w:pos="4905"/>
          <w:tab w:val="left" w:pos="5432"/>
          <w:tab w:val="left" w:pos="7082"/>
          <w:tab w:val="left" w:pos="7838"/>
          <w:tab w:val="left" w:pos="9176"/>
        </w:tabs>
        <w:autoSpaceDE w:val="0"/>
        <w:autoSpaceDN w:val="0"/>
        <w:spacing w:after="0" w:line="240" w:lineRule="auto"/>
        <w:ind w:left="426" w:right="28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b/>
          <w:sz w:val="28"/>
          <w:szCs w:val="28"/>
        </w:rPr>
        <w:t>Высокий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190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знает </w:t>
      </w:r>
      <w:r w:rsidRPr="00E6190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выполняет 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>все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базовые </w:t>
      </w:r>
      <w:r w:rsidRPr="00E61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шаги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 интересом, четко и уверенно.</w:t>
      </w:r>
    </w:p>
    <w:p w:rsidR="004065C6" w:rsidRPr="00E6190E" w:rsidRDefault="004065C6" w:rsidP="004065C6">
      <w:pPr>
        <w:widowControl w:val="0"/>
        <w:tabs>
          <w:tab w:val="left" w:pos="3897"/>
          <w:tab w:val="left" w:pos="4905"/>
          <w:tab w:val="left" w:pos="5432"/>
          <w:tab w:val="left" w:pos="7082"/>
          <w:tab w:val="left" w:pos="7838"/>
          <w:tab w:val="left" w:pos="9176"/>
        </w:tabs>
        <w:autoSpaceDE w:val="0"/>
        <w:autoSpaceDN w:val="0"/>
        <w:spacing w:after="0" w:line="240" w:lineRule="auto"/>
        <w:ind w:left="426" w:right="28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b/>
          <w:sz w:val="28"/>
          <w:szCs w:val="28"/>
        </w:rPr>
        <w:t>Средний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. Ребенок знает и выполняет базовые движения, но требуется некоторая помощь</w:t>
      </w:r>
      <w:r w:rsidRPr="00E6190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E6190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E6190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6190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уверенные,</w:t>
      </w:r>
      <w:r w:rsidRPr="00E6190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скованные, требуют</w:t>
      </w:r>
      <w:r w:rsidRPr="00E619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>тренировки.</w:t>
      </w:r>
    </w:p>
    <w:p w:rsidR="004065C6" w:rsidRPr="00E6190E" w:rsidRDefault="004065C6" w:rsidP="004065C6">
      <w:pPr>
        <w:widowControl w:val="0"/>
        <w:autoSpaceDE w:val="0"/>
        <w:autoSpaceDN w:val="0"/>
        <w:spacing w:after="0" w:line="240" w:lineRule="auto"/>
        <w:ind w:left="427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90E">
        <w:rPr>
          <w:rFonts w:ascii="Times New Roman" w:eastAsia="Times New Roman" w:hAnsi="Times New Roman" w:cs="Times New Roman"/>
          <w:b/>
          <w:sz w:val="28"/>
          <w:szCs w:val="28"/>
        </w:rPr>
        <w:t xml:space="preserve">Низкий. </w:t>
      </w:r>
      <w:r w:rsidRPr="00E6190E">
        <w:rPr>
          <w:rFonts w:ascii="Times New Roman" w:eastAsia="Times New Roman" w:hAnsi="Times New Roman" w:cs="Times New Roman"/>
          <w:sz w:val="28"/>
          <w:szCs w:val="28"/>
        </w:rPr>
        <w:t xml:space="preserve">Ребенок плохо ориентируется в базовых шагах, выполняет основные элементы только по показу взрослого, движения неуверенные, </w:t>
      </w:r>
      <w:r w:rsidRPr="00E6190E">
        <w:rPr>
          <w:rFonts w:ascii="Times New Roman" w:eastAsia="Times New Roman" w:hAnsi="Times New Roman" w:cs="Times New Roman"/>
          <w:spacing w:val="-2"/>
          <w:sz w:val="28"/>
          <w:szCs w:val="28"/>
        </w:rPr>
        <w:t>скованные.</w:t>
      </w:r>
    </w:p>
    <w:p w:rsidR="007731E6" w:rsidRPr="00AC33E8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подготовленность определяется уровнем </w:t>
      </w:r>
      <w:proofErr w:type="spell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психофизических качеств (сила, скоростно-силовые качества, быстрота, 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выносливость, ловкость, гибкость, удержание равновесия, координационные способности) и степенью </w:t>
      </w:r>
      <w:proofErr w:type="spell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навыков.</w:t>
      </w:r>
      <w:proofErr w:type="gramEnd"/>
    </w:p>
    <w:p w:rsidR="007731E6" w:rsidRPr="00AC33E8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показатели двигательных качеств являются основными при оценке физической подготовленности детей.</w:t>
      </w:r>
    </w:p>
    <w:p w:rsidR="007731E6" w:rsidRPr="00AC33E8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физическими качествами и двигательными умениями существует тесная связь. Так, успешность </w:t>
      </w:r>
      <w:r w:rsidR="006C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двигательными качествами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достаточным уровнем развития физических качеств. В свою очередь, слабое развитие физических качеств оказывает отрицательное воздействие на физическую подготовленность детей.</w:t>
      </w:r>
    </w:p>
    <w:p w:rsidR="007731E6" w:rsidRPr="00AC33E8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общепринятыми требованиями обследование физической подготовки детей проводится два раза в год на учетно-контрольных занятиях. Первое обследование – в начале учебного года (в сентябре), второе – в конце учебного года (в мае). Участие в обследовании принимает старший воспитатель, инструктор по физической культуре, медицинская сестра, воспитатели ДОУ.</w:t>
      </w:r>
    </w:p>
    <w:p w:rsidR="007731E6" w:rsidRPr="00AC33E8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ребёнка заводится информационно-диагностическая карта. Итоги подводятся в конце года. Это позволяет своевременно корректировать обучение с учётом индивидуальных особенностей ребёнка.</w:t>
      </w:r>
    </w:p>
    <w:p w:rsidR="007731E6" w:rsidRPr="00AC33E8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физкультурно-оздоровительных мероприятий ведется специалистами с учётом возрастных и индивидуальных особенностей и здоровья детей.</w:t>
      </w:r>
    </w:p>
    <w:p w:rsidR="00581759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показатели сравниваются со средними показ</w:t>
      </w:r>
      <w:r w:rsidR="0058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ателями развития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оценки уровня </w:t>
      </w:r>
      <w:proofErr w:type="spell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</w:t>
      </w:r>
      <w:r w:rsidR="0058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ированности</w:t>
      </w:r>
      <w:proofErr w:type="spellEnd"/>
      <w:r w:rsidR="0058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качеств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</w:t>
      </w:r>
      <w:r w:rsidR="0058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диагностические упражнения, которые оцениваются по уровням:</w:t>
      </w:r>
    </w:p>
    <w:p w:rsidR="00581759" w:rsidRDefault="007731E6" w:rsidP="00581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ребёнок правильно выполняет все элемент</w:t>
      </w:r>
      <w:r w:rsidR="0058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техники, учитывается затраченное время.</w:t>
      </w:r>
    </w:p>
    <w:p w:rsidR="00581759" w:rsidRDefault="007731E6" w:rsidP="00581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ребёнок справляется с большой частью </w:t>
      </w:r>
      <w:r w:rsidR="0058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техники, учитывается затраченное время.</w:t>
      </w:r>
    </w:p>
    <w:p w:rsidR="007731E6" w:rsidRPr="00AC33E8" w:rsidRDefault="00581759" w:rsidP="00581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1E6" w:rsidRPr="00AC3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="007731E6"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ребёнок допускает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чительные ошибки, учитывается затраченное время.</w:t>
      </w:r>
    </w:p>
    <w:p w:rsidR="007731E6" w:rsidRPr="00AC33E8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физической подготовленности осуществляется на учётно-контрольных занятиях. </w:t>
      </w:r>
      <w:proofErr w:type="gram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вводную часть и разминку включают физические упражнения, которые наилучшим образом подготовят ребёнка к выполнению тестовых заданий. В основной части проводятся два или три теста это зависит от возраста ребёнка и особенностей самого теста, а в заключительной – малоподвижная игра или игровое упражнение – релаксация.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Определения уровня </w:t>
      </w:r>
      <w:proofErr w:type="spellStart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быстроты</w:t>
      </w:r>
    </w:p>
    <w:p w:rsidR="007731E6" w:rsidRPr="00AC33E8" w:rsidRDefault="00200A24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 на 30м.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беговой дорожке (ширина – 3 м, длинна 30 м) отмечают линии старта и финиша. На расстоянии 3 м от финиша устанавливают яркий ориентир, чтобы дети не снижали скорость задолго до финишной линии. Готовят флажок, секундомер.</w:t>
      </w:r>
    </w:p>
    <w:p w:rsidR="007731E6" w:rsidRDefault="007731E6" w:rsidP="00E67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обследования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Инструктор проводит несколько разогревающих упражнений, подготавливающих мышцы рук, т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уловища и ног: 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наклоны, 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приседания, 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 общеразвивающих упражнений.</w:t>
      </w:r>
    </w:p>
    <w:p w:rsidR="00E6758C" w:rsidRPr="00AC33E8" w:rsidRDefault="00E6758C" w:rsidP="00E67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1E6" w:rsidRDefault="00DE26E9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разминки детям </w:t>
      </w:r>
      <w:r w:rsidR="007731E6"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структор предлагает добежать</w:t>
      </w:r>
      <w:r w:rsidR="007731E6"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яркой стойки 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быстрее</w:t>
      </w:r>
      <w:r w:rsidR="007731E6"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инструктор с секундомером и протоколом занимает позицию на финише и фиксирует 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результат. </w:t>
      </w:r>
      <w:r w:rsidR="007731E6"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вызывает на старт двух детей – двух мальчиков или двух девочек – (остальные дети стоят или сидят на гимнастической скамейке). На старте дети принимают удобную им позу. Воспитатель подает команды: </w:t>
      </w:r>
      <w:proofErr w:type="gramStart"/>
      <w:r w:rsidR="007731E6"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«Внимание» (поднимите флажок), «Марш» (опускает флажок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1E6"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 возвращаются шагом и делают вторую попытку.</w:t>
      </w:r>
    </w:p>
    <w:p w:rsidR="00DE26E9" w:rsidRDefault="00DE26E9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7F2" w:rsidRPr="001B32D9" w:rsidRDefault="004D27F2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8"/>
        <w:gridCol w:w="2414"/>
        <w:gridCol w:w="2127"/>
        <w:gridCol w:w="3111"/>
      </w:tblGrid>
      <w:tr w:rsidR="004D27F2" w:rsidRPr="001B32D9" w:rsidTr="00DD5690">
        <w:trPr>
          <w:trHeight w:val="446"/>
          <w:jc w:val="center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F2" w:rsidRPr="00B8317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Возраст,</w:t>
            </w:r>
          </w:p>
          <w:p w:rsidR="004D27F2" w:rsidRPr="00B8317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831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лет, месяцев</w:t>
            </w:r>
          </w:p>
        </w:tc>
        <w:tc>
          <w:tcPr>
            <w:tcW w:w="7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B8317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D27F2" w:rsidRPr="00B8317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8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</w:t>
            </w:r>
          </w:p>
        </w:tc>
      </w:tr>
      <w:tr w:rsidR="004D27F2" w:rsidRPr="001B32D9" w:rsidTr="00DD5690">
        <w:trPr>
          <w:trHeight w:val="662"/>
          <w:jc w:val="center"/>
        </w:trPr>
        <w:tc>
          <w:tcPr>
            <w:tcW w:w="1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4D27F2" w:rsidRPr="001B32D9" w:rsidTr="00DD5690">
        <w:trPr>
          <w:trHeight w:val="220"/>
          <w:jc w:val="center"/>
        </w:trPr>
        <w:tc>
          <w:tcPr>
            <w:tcW w:w="1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100 % и выше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70-84 %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50% и ниже </w:t>
            </w:r>
          </w:p>
        </w:tc>
      </w:tr>
      <w:tr w:rsidR="004D27F2" w:rsidRPr="001B32D9" w:rsidTr="00DD5690">
        <w:trPr>
          <w:trHeight w:val="223"/>
          <w:jc w:val="center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5,0-5,5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6,9 и ниже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7,6-8,1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9,0 и выше </w:t>
            </w:r>
          </w:p>
        </w:tc>
      </w:tr>
      <w:tr w:rsidR="004D27F2" w:rsidRPr="001B32D9" w:rsidTr="00DD5690">
        <w:trPr>
          <w:trHeight w:val="217"/>
          <w:jc w:val="center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5,6-5,11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6,7 и ниже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7,4-7,9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8,8 и выше </w:t>
            </w:r>
          </w:p>
        </w:tc>
      </w:tr>
      <w:tr w:rsidR="004D27F2" w:rsidRPr="001B32D9" w:rsidTr="00DD5690">
        <w:trPr>
          <w:trHeight w:val="238"/>
          <w:jc w:val="center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6,0-6,5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6,4 и ниже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7,0-7,5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8,4 и выше </w:t>
            </w:r>
          </w:p>
        </w:tc>
      </w:tr>
      <w:tr w:rsidR="004D27F2" w:rsidRPr="001B32D9" w:rsidTr="00DD5690">
        <w:trPr>
          <w:trHeight w:val="277"/>
          <w:jc w:val="center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6,6-6,11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6,1 и ниже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6,8-7,3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8,1 и выше </w:t>
            </w:r>
          </w:p>
        </w:tc>
      </w:tr>
      <w:tr w:rsidR="004D27F2" w:rsidRPr="001B32D9" w:rsidTr="00DD5690">
        <w:trPr>
          <w:trHeight w:val="243"/>
          <w:jc w:val="center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7,0-7,5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5,6 и ниже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6,2-6,7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 и выше </w:t>
            </w:r>
          </w:p>
        </w:tc>
      </w:tr>
    </w:tbl>
    <w:p w:rsidR="004D27F2" w:rsidRPr="001B32D9" w:rsidRDefault="004D27F2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2350"/>
        <w:gridCol w:w="2126"/>
        <w:gridCol w:w="3047"/>
        <w:gridCol w:w="45"/>
      </w:tblGrid>
      <w:tr w:rsidR="004D27F2" w:rsidRPr="001B32D9" w:rsidTr="00DD5690">
        <w:trPr>
          <w:trHeight w:val="199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F2" w:rsidRPr="00B8317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Возраст,</w:t>
            </w:r>
          </w:p>
          <w:p w:rsidR="004D27F2" w:rsidRPr="00B8317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1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лет, месяцев</w:t>
            </w:r>
            <w:r w:rsidRPr="00B83179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B8317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7F2" w:rsidRPr="001B32D9" w:rsidTr="00DD5690">
        <w:trPr>
          <w:gridAfter w:val="1"/>
          <w:wAfter w:w="45" w:type="dxa"/>
          <w:trHeight w:val="479"/>
          <w:jc w:val="center"/>
        </w:trPr>
        <w:tc>
          <w:tcPr>
            <w:tcW w:w="1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  <w:r w:rsidRPr="001B32D9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  <w:r w:rsidRPr="001B32D9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  <w:r w:rsidRPr="001B32D9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7F2" w:rsidRPr="001B32D9" w:rsidTr="00DD5690">
        <w:trPr>
          <w:gridAfter w:val="1"/>
          <w:wAfter w:w="45" w:type="dxa"/>
          <w:trHeight w:val="285"/>
          <w:jc w:val="center"/>
        </w:trPr>
        <w:tc>
          <w:tcPr>
            <w:tcW w:w="1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 и выше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70-84 %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50%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7F2" w:rsidRPr="001B32D9" w:rsidTr="00DD5690">
        <w:trPr>
          <w:gridAfter w:val="1"/>
          <w:wAfter w:w="45" w:type="dxa"/>
          <w:trHeight w:val="308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5,0-5,5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 и ниже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7,9-8,4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 и выше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7F2" w:rsidRPr="001B32D9" w:rsidTr="00DD5690">
        <w:trPr>
          <w:gridAfter w:val="1"/>
          <w:wAfter w:w="45" w:type="dxa"/>
          <w:trHeight w:val="288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5,6-5,11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 и ниже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7,7-8,2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 и выше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7F2" w:rsidRPr="001B32D9" w:rsidTr="00DD5690">
        <w:trPr>
          <w:gridAfter w:val="1"/>
          <w:wAfter w:w="45" w:type="dxa"/>
          <w:trHeight w:val="296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6,0-6,5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 и ниже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7,4-7,9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 и выше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7F2" w:rsidRPr="001B32D9" w:rsidTr="00DD5690">
        <w:trPr>
          <w:gridAfter w:val="1"/>
          <w:wAfter w:w="45" w:type="dxa"/>
          <w:trHeight w:val="318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6,6-6,11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и ниже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7,1-7,5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 и выше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7F2" w:rsidRPr="001B32D9" w:rsidTr="00DD5690">
        <w:trPr>
          <w:gridAfter w:val="1"/>
          <w:wAfter w:w="45" w:type="dxa"/>
          <w:trHeight w:val="211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7,0-7,5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6,6-7,0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F2" w:rsidRPr="001B32D9" w:rsidRDefault="004D27F2" w:rsidP="00DD569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 и выше</w:t>
            </w:r>
            <w:r w:rsidRPr="001B32D9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26E9" w:rsidRDefault="00DE26E9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731E6" w:rsidRPr="00AC33E8" w:rsidRDefault="007731E6" w:rsidP="0077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уровня </w:t>
      </w:r>
      <w:proofErr w:type="spellStart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гибкости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Готовят гимнастическую скамейку сантиметровую ленту, флажок.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обследования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подвижности в суставах в качестве разминки используют упражнения выполняемые, из разных исходных положений с большой амплитудой: коснуться пальцами пола при наклоне; коснуться пальцами стоп при наклоне из положения сидя; коснуться пальцами пятки при повороте стоя на коленях; прокатить мяч руками как можно дальше их положения, сидя ноги в стороны;</w:t>
      </w:r>
      <w:proofErr w:type="gramEnd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прямые руки как можно выше из </w:t>
      </w:r>
      <w:proofErr w:type="gram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животе.</w:t>
      </w:r>
    </w:p>
    <w:p w:rsidR="007731E6" w:rsidRDefault="007731E6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инструктор предлагает ребёнку 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«Наклоны со скамейки» 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гимнастическую скамейку так, чтобы носки ног касались ее края, и, не сгибая колени, попытаться взять флажок. Во время выполнения задания воспитатель поддерживает ребёнка за колени, а инструктор измеряет величину наклона от края скамейки до третьего пальца опущенных рук. Ребёнок делает 2 попытки.</w:t>
      </w:r>
    </w:p>
    <w:p w:rsidR="004D27F2" w:rsidRDefault="004D27F2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Мальчики.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4"/>
        <w:gridCol w:w="1796"/>
        <w:gridCol w:w="3387"/>
        <w:gridCol w:w="3388"/>
      </w:tblGrid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(годы)</w:t>
            </w:r>
          </w:p>
        </w:tc>
        <w:tc>
          <w:tcPr>
            <w:tcW w:w="8571" w:type="dxa"/>
            <w:gridSpan w:val="3"/>
          </w:tcPr>
          <w:p w:rsidR="004D27F2" w:rsidRPr="006C7DAE" w:rsidRDefault="004D27F2" w:rsidP="004D2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Уровни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387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388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96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&gt;8</w:t>
            </w:r>
          </w:p>
        </w:tc>
        <w:tc>
          <w:tcPr>
            <w:tcW w:w="3387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1—5</w:t>
            </w:r>
          </w:p>
        </w:tc>
        <w:tc>
          <w:tcPr>
            <w:tcW w:w="3388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&lt;2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6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&gt;9</w:t>
            </w:r>
          </w:p>
        </w:tc>
        <w:tc>
          <w:tcPr>
            <w:tcW w:w="3387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2—6</w:t>
            </w:r>
          </w:p>
        </w:tc>
        <w:tc>
          <w:tcPr>
            <w:tcW w:w="3388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&lt;1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96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&gt;10</w:t>
            </w:r>
          </w:p>
        </w:tc>
        <w:tc>
          <w:tcPr>
            <w:tcW w:w="3387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3—7</w:t>
            </w:r>
          </w:p>
        </w:tc>
        <w:tc>
          <w:tcPr>
            <w:tcW w:w="3388" w:type="dxa"/>
          </w:tcPr>
          <w:p w:rsidR="004D27F2" w:rsidRPr="00A1082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&lt;1</w:t>
            </w:r>
          </w:p>
        </w:tc>
      </w:tr>
    </w:tbl>
    <w:p w:rsidR="004D27F2" w:rsidRDefault="004D27F2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4"/>
        <w:gridCol w:w="1796"/>
        <w:gridCol w:w="3387"/>
        <w:gridCol w:w="3388"/>
      </w:tblGrid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(годы)</w:t>
            </w:r>
          </w:p>
        </w:tc>
        <w:tc>
          <w:tcPr>
            <w:tcW w:w="8571" w:type="dxa"/>
            <w:gridSpan w:val="3"/>
          </w:tcPr>
          <w:p w:rsidR="004D27F2" w:rsidRPr="006C7DAE" w:rsidRDefault="004D27F2" w:rsidP="004D2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Уровни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387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388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96" w:type="dxa"/>
          </w:tcPr>
          <w:p w:rsidR="004D27F2" w:rsidRPr="0021306F" w:rsidRDefault="004D27F2" w:rsidP="00DD5690">
            <w:r w:rsidRPr="0021306F">
              <w:t>&gt;10</w:t>
            </w:r>
          </w:p>
        </w:tc>
        <w:tc>
          <w:tcPr>
            <w:tcW w:w="3387" w:type="dxa"/>
          </w:tcPr>
          <w:p w:rsidR="004D27F2" w:rsidRPr="0021306F" w:rsidRDefault="004D27F2" w:rsidP="00DD5690">
            <w:r w:rsidRPr="0021306F">
              <w:t>3—7</w:t>
            </w:r>
          </w:p>
        </w:tc>
        <w:tc>
          <w:tcPr>
            <w:tcW w:w="3388" w:type="dxa"/>
          </w:tcPr>
          <w:p w:rsidR="004D27F2" w:rsidRPr="0021306F" w:rsidRDefault="004D27F2" w:rsidP="00DD5690">
            <w:r w:rsidRPr="0021306F">
              <w:t>&lt;0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6" w:type="dxa"/>
          </w:tcPr>
          <w:p w:rsidR="004D27F2" w:rsidRPr="0021306F" w:rsidRDefault="004D27F2" w:rsidP="00DD5690">
            <w:r w:rsidRPr="0021306F">
              <w:t>&gt;11</w:t>
            </w:r>
          </w:p>
        </w:tc>
        <w:tc>
          <w:tcPr>
            <w:tcW w:w="3387" w:type="dxa"/>
          </w:tcPr>
          <w:p w:rsidR="004D27F2" w:rsidRPr="0021306F" w:rsidRDefault="004D27F2" w:rsidP="00DD5690">
            <w:r w:rsidRPr="0021306F">
              <w:t>4—8</w:t>
            </w:r>
          </w:p>
        </w:tc>
        <w:tc>
          <w:tcPr>
            <w:tcW w:w="3388" w:type="dxa"/>
          </w:tcPr>
          <w:p w:rsidR="004D27F2" w:rsidRPr="0021306F" w:rsidRDefault="004D27F2" w:rsidP="00DD5690">
            <w:r w:rsidRPr="0021306F">
              <w:t>&lt;1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96" w:type="dxa"/>
          </w:tcPr>
          <w:p w:rsidR="004D27F2" w:rsidRPr="0021306F" w:rsidRDefault="004D27F2" w:rsidP="00DD5690">
            <w:r w:rsidRPr="0021306F">
              <w:t>&gt;13</w:t>
            </w:r>
          </w:p>
        </w:tc>
        <w:tc>
          <w:tcPr>
            <w:tcW w:w="3387" w:type="dxa"/>
          </w:tcPr>
          <w:p w:rsidR="004D27F2" w:rsidRPr="0021306F" w:rsidRDefault="004D27F2" w:rsidP="00DD5690">
            <w:r w:rsidRPr="0021306F">
              <w:t>5—9</w:t>
            </w:r>
          </w:p>
        </w:tc>
        <w:tc>
          <w:tcPr>
            <w:tcW w:w="3388" w:type="dxa"/>
          </w:tcPr>
          <w:p w:rsidR="004D27F2" w:rsidRPr="0021306F" w:rsidRDefault="004D27F2" w:rsidP="00DD5690">
            <w:r w:rsidRPr="0021306F">
              <w:t>&lt;2</w:t>
            </w:r>
          </w:p>
        </w:tc>
      </w:tr>
    </w:tbl>
    <w:p w:rsidR="004D27F2" w:rsidRPr="00AC33E8" w:rsidRDefault="004D27F2" w:rsidP="007731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1E6" w:rsidRDefault="007731E6" w:rsidP="0077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Определения уровня </w:t>
      </w:r>
      <w:proofErr w:type="spellStart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выносливости</w:t>
      </w:r>
    </w:p>
    <w:p w:rsidR="00200A24" w:rsidRPr="00200A24" w:rsidRDefault="00200A24" w:rsidP="00200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0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 на дальнюю дистанцию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Готовят дорожку вокруг детского сада, отмеряют дистанцию для детей 5 лет – 90 м, 6 лет – 120 м, 7 лет – 150 м.</w:t>
      </w:r>
    </w:p>
    <w:p w:rsidR="007731E6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обследования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Инструктор проводит с детьми несколько разогревающих упражнений, подготавливающих мышцы рук, туловища и ног. Затем дети встают на линию старта и по команде «Марш!» вместе </w:t>
      </w:r>
      <w:proofErr w:type="gramStart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«стайкой» бегут к линии финиша.</w:t>
      </w:r>
    </w:p>
    <w:p w:rsidR="004D27F2" w:rsidRPr="00F638F9" w:rsidRDefault="004D27F2" w:rsidP="004D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63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4"/>
        <w:gridCol w:w="1796"/>
        <w:gridCol w:w="3402"/>
        <w:gridCol w:w="3373"/>
      </w:tblGrid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(годы)</w:t>
            </w:r>
          </w:p>
        </w:tc>
        <w:tc>
          <w:tcPr>
            <w:tcW w:w="8571" w:type="dxa"/>
            <w:gridSpan w:val="3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Уровни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4D27F2" w:rsidRPr="006C7DA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02" w:type="dxa"/>
          </w:tcPr>
          <w:p w:rsidR="004D27F2" w:rsidRPr="006C7DA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73" w:type="dxa"/>
          </w:tcPr>
          <w:p w:rsidR="004D27F2" w:rsidRPr="006C7DAE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28,4 и меньше</w:t>
            </w:r>
          </w:p>
        </w:tc>
        <w:tc>
          <w:tcPr>
            <w:tcW w:w="3402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31,6-34,6</w:t>
            </w:r>
          </w:p>
        </w:tc>
        <w:tc>
          <w:tcPr>
            <w:tcW w:w="3373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38,9 и больше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30,6 и меньше</w:t>
            </w:r>
          </w:p>
        </w:tc>
        <w:tc>
          <w:tcPr>
            <w:tcW w:w="3402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33,1-36,0</w:t>
            </w:r>
          </w:p>
        </w:tc>
        <w:tc>
          <w:tcPr>
            <w:tcW w:w="3373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38,6 и больше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33,9 и меньше</w:t>
            </w:r>
          </w:p>
        </w:tc>
        <w:tc>
          <w:tcPr>
            <w:tcW w:w="3402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37,0-39,0</w:t>
            </w:r>
          </w:p>
        </w:tc>
        <w:tc>
          <w:tcPr>
            <w:tcW w:w="3373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41,6 и больше</w:t>
            </w:r>
          </w:p>
        </w:tc>
      </w:tr>
    </w:tbl>
    <w:p w:rsidR="004D27F2" w:rsidRDefault="004D27F2" w:rsidP="004D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27F2" w:rsidRDefault="004D27F2" w:rsidP="004D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4"/>
        <w:gridCol w:w="1796"/>
        <w:gridCol w:w="3402"/>
        <w:gridCol w:w="3373"/>
      </w:tblGrid>
      <w:tr w:rsidR="004D27F2" w:rsidRPr="00132703" w:rsidTr="00DD5690">
        <w:tc>
          <w:tcPr>
            <w:tcW w:w="1714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13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(годы)</w:t>
            </w:r>
          </w:p>
        </w:tc>
        <w:tc>
          <w:tcPr>
            <w:tcW w:w="8571" w:type="dxa"/>
            <w:gridSpan w:val="3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</w:t>
            </w:r>
          </w:p>
        </w:tc>
      </w:tr>
      <w:tr w:rsidR="004D27F2" w:rsidRPr="00132703" w:rsidTr="00DD5690">
        <w:tc>
          <w:tcPr>
            <w:tcW w:w="1714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02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73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4D27F2" w:rsidRPr="00132703" w:rsidTr="00DD5690">
        <w:tc>
          <w:tcPr>
            <w:tcW w:w="1714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 и меньше</w:t>
            </w:r>
          </w:p>
        </w:tc>
        <w:tc>
          <w:tcPr>
            <w:tcW w:w="3402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31,9-34,9</w:t>
            </w:r>
          </w:p>
        </w:tc>
        <w:tc>
          <w:tcPr>
            <w:tcW w:w="3373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 и больше</w:t>
            </w:r>
          </w:p>
        </w:tc>
      </w:tr>
      <w:tr w:rsidR="004D27F2" w:rsidRPr="00132703" w:rsidTr="00DD5690">
        <w:tc>
          <w:tcPr>
            <w:tcW w:w="1714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 и меньше</w:t>
            </w:r>
          </w:p>
        </w:tc>
        <w:tc>
          <w:tcPr>
            <w:tcW w:w="3402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33,3-36,0</w:t>
            </w:r>
          </w:p>
        </w:tc>
        <w:tc>
          <w:tcPr>
            <w:tcW w:w="3373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и больше</w:t>
            </w:r>
          </w:p>
        </w:tc>
      </w:tr>
      <w:tr w:rsidR="004D27F2" w:rsidRPr="00132703" w:rsidTr="00DD5690">
        <w:tc>
          <w:tcPr>
            <w:tcW w:w="1714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 и меньше</w:t>
            </w:r>
          </w:p>
        </w:tc>
        <w:tc>
          <w:tcPr>
            <w:tcW w:w="3402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38,2-41,0</w:t>
            </w:r>
          </w:p>
        </w:tc>
        <w:tc>
          <w:tcPr>
            <w:tcW w:w="3373" w:type="dxa"/>
          </w:tcPr>
          <w:p w:rsidR="004D27F2" w:rsidRPr="00132703" w:rsidRDefault="004D27F2" w:rsidP="00DD56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 и больше</w:t>
            </w:r>
          </w:p>
        </w:tc>
      </w:tr>
    </w:tbl>
    <w:p w:rsidR="004D27F2" w:rsidRPr="00AC33E8" w:rsidRDefault="004D27F2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1E6" w:rsidRDefault="007731E6" w:rsidP="0077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Определения уровня </w:t>
      </w:r>
      <w:proofErr w:type="spellStart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ловкости</w:t>
      </w:r>
    </w:p>
    <w:p w:rsidR="00200A24" w:rsidRPr="0099040E" w:rsidRDefault="00200A24" w:rsidP="00200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04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Бег с препятствием</w:t>
      </w:r>
    </w:p>
    <w:p w:rsidR="00E6758C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беговой дорож</w:t>
      </w:r>
      <w:r w:rsidR="0020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выделяют 10-метровый </w:t>
      </w:r>
      <w:proofErr w:type="gramStart"/>
      <w:r w:rsidR="0020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</w:t>
      </w:r>
      <w:proofErr w:type="gramEnd"/>
      <w:r w:rsidR="0020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располагают препятствие (конусы)</w:t>
      </w:r>
      <w:r w:rsidR="0099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обследования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Инструктор дает задание – пробежать</w:t>
      </w:r>
      <w:r w:rsidR="0099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быстрее между конусами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задев их. По команде ребенок бежит к финишу. Инструктор, находясь на финише, фиксирует количественные показатели. Предусмотрены две попытки.</w:t>
      </w:r>
    </w:p>
    <w:p w:rsidR="004D27F2" w:rsidRDefault="004D27F2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27F2" w:rsidRPr="00457A24" w:rsidRDefault="004D27F2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Мальчики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4"/>
        <w:gridCol w:w="1796"/>
        <w:gridCol w:w="3387"/>
        <w:gridCol w:w="3388"/>
      </w:tblGrid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(годы)</w:t>
            </w:r>
          </w:p>
        </w:tc>
        <w:tc>
          <w:tcPr>
            <w:tcW w:w="8571" w:type="dxa"/>
            <w:gridSpan w:val="3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Уровни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387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388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10,0-9,0</w:t>
            </w:r>
          </w:p>
        </w:tc>
        <w:tc>
          <w:tcPr>
            <w:tcW w:w="3387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8,0 - 8,5</w:t>
            </w:r>
          </w:p>
        </w:tc>
        <w:tc>
          <w:tcPr>
            <w:tcW w:w="3388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8,4- 5,0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9,0-7,5</w:t>
            </w:r>
          </w:p>
        </w:tc>
        <w:tc>
          <w:tcPr>
            <w:tcW w:w="3387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5,0 - 7,2</w:t>
            </w:r>
          </w:p>
        </w:tc>
        <w:tc>
          <w:tcPr>
            <w:tcW w:w="3388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7,0-4,0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7,0-6,5</w:t>
            </w:r>
          </w:p>
        </w:tc>
        <w:tc>
          <w:tcPr>
            <w:tcW w:w="3387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4,5 - 5,0</w:t>
            </w:r>
          </w:p>
        </w:tc>
        <w:tc>
          <w:tcPr>
            <w:tcW w:w="3388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4,0- 3,5</w:t>
            </w:r>
          </w:p>
        </w:tc>
      </w:tr>
    </w:tbl>
    <w:p w:rsidR="004D27F2" w:rsidRDefault="004D27F2" w:rsidP="004D2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4"/>
        <w:gridCol w:w="1796"/>
        <w:gridCol w:w="3387"/>
        <w:gridCol w:w="3388"/>
      </w:tblGrid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6C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(годы)</w:t>
            </w:r>
          </w:p>
        </w:tc>
        <w:tc>
          <w:tcPr>
            <w:tcW w:w="8571" w:type="dxa"/>
            <w:gridSpan w:val="3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Уровни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387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388" w:type="dxa"/>
          </w:tcPr>
          <w:p w:rsidR="004D27F2" w:rsidRPr="005B7AD2" w:rsidRDefault="004D27F2" w:rsidP="00DD5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10,0-9,0</w:t>
            </w:r>
          </w:p>
        </w:tc>
        <w:tc>
          <w:tcPr>
            <w:tcW w:w="3387" w:type="dxa"/>
          </w:tcPr>
          <w:p w:rsidR="004D27F2" w:rsidRPr="005B7AD2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A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9,0 - 9,5</w:t>
            </w:r>
          </w:p>
        </w:tc>
        <w:tc>
          <w:tcPr>
            <w:tcW w:w="3388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8,4- 5,0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9,0-7,5</w:t>
            </w:r>
          </w:p>
        </w:tc>
        <w:tc>
          <w:tcPr>
            <w:tcW w:w="3387" w:type="dxa"/>
          </w:tcPr>
          <w:p w:rsidR="004D27F2" w:rsidRPr="005B7AD2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A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7,0 - 8,0</w:t>
            </w:r>
          </w:p>
        </w:tc>
        <w:tc>
          <w:tcPr>
            <w:tcW w:w="3388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7,0-4,0</w:t>
            </w:r>
          </w:p>
        </w:tc>
      </w:tr>
      <w:tr w:rsidR="004D27F2" w:rsidRPr="006C7DAE" w:rsidTr="00DD5690">
        <w:tc>
          <w:tcPr>
            <w:tcW w:w="1714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96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7,0-6,5</w:t>
            </w:r>
          </w:p>
        </w:tc>
        <w:tc>
          <w:tcPr>
            <w:tcW w:w="3387" w:type="dxa"/>
          </w:tcPr>
          <w:p w:rsidR="004D27F2" w:rsidRPr="005B7AD2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A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5,0 - 6,0</w:t>
            </w:r>
          </w:p>
        </w:tc>
        <w:tc>
          <w:tcPr>
            <w:tcW w:w="3388" w:type="dxa"/>
          </w:tcPr>
          <w:p w:rsidR="004D27F2" w:rsidRPr="006C7DAE" w:rsidRDefault="004D27F2" w:rsidP="00DD5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4,0- 3,5</w:t>
            </w:r>
          </w:p>
        </w:tc>
      </w:tr>
    </w:tbl>
    <w:p w:rsidR="007731E6" w:rsidRPr="00AC33E8" w:rsidRDefault="007731E6" w:rsidP="0077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функции равновесия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Готовят секундомер и протокол.</w:t>
      </w:r>
    </w:p>
    <w:p w:rsidR="007731E6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обследования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Инструктор предлагает игровое задание:</w:t>
      </w:r>
    </w:p>
    <w:p w:rsidR="007731E6" w:rsidRPr="00AC33E8" w:rsidRDefault="007731E6" w:rsidP="007731E6">
      <w:pPr>
        <w:widowControl w:val="0"/>
        <w:tabs>
          <w:tab w:val="left" w:pos="142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3E8">
        <w:rPr>
          <w:rFonts w:ascii="Times New Roman" w:eastAsia="Times New Roman" w:hAnsi="Times New Roman" w:cs="Times New Roman"/>
          <w:spacing w:val="-2"/>
          <w:sz w:val="28"/>
          <w:szCs w:val="28"/>
        </w:rPr>
        <w:t>Упражнение</w:t>
      </w:r>
      <w:r w:rsidRPr="00AC33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pacing w:val="-2"/>
          <w:sz w:val="28"/>
          <w:szCs w:val="28"/>
        </w:rPr>
        <w:t>«Фламинго».</w:t>
      </w:r>
    </w:p>
    <w:p w:rsidR="007731E6" w:rsidRPr="00AC33E8" w:rsidRDefault="007731E6" w:rsidP="007731E6">
      <w:pPr>
        <w:widowControl w:val="0"/>
        <w:autoSpaceDE w:val="0"/>
        <w:autoSpaceDN w:val="0"/>
        <w:spacing w:before="1"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3E8">
        <w:rPr>
          <w:rFonts w:ascii="Times New Roman" w:eastAsia="Times New Roman" w:hAnsi="Times New Roman" w:cs="Times New Roman"/>
          <w:sz w:val="28"/>
          <w:szCs w:val="28"/>
        </w:rPr>
        <w:t>Удержание равновесия на одной ноге, другая стопой к колену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опорной, ее колено отведено в сторону на 30 градусов, руки на пояс (сек).</w:t>
      </w:r>
    </w:p>
    <w:p w:rsidR="00200A24" w:rsidRPr="00200A24" w:rsidRDefault="007731E6" w:rsidP="007731E6">
      <w:pPr>
        <w:widowControl w:val="0"/>
        <w:tabs>
          <w:tab w:val="left" w:pos="13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C33E8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AC33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«Ровная</w:t>
      </w:r>
      <w:r w:rsidRPr="00AC33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pacing w:val="-2"/>
          <w:sz w:val="28"/>
          <w:szCs w:val="28"/>
        </w:rPr>
        <w:t>дорожка»</w:t>
      </w:r>
    </w:p>
    <w:p w:rsidR="007731E6" w:rsidRDefault="007731E6" w:rsidP="007731E6">
      <w:pPr>
        <w:widowControl w:val="0"/>
        <w:autoSpaceDE w:val="0"/>
        <w:autoSpaceDN w:val="0"/>
        <w:spacing w:before="1" w:after="3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3E8">
        <w:rPr>
          <w:rFonts w:ascii="Times New Roman" w:eastAsia="Times New Roman" w:hAnsi="Times New Roman" w:cs="Times New Roman"/>
          <w:sz w:val="28"/>
          <w:szCs w:val="28"/>
        </w:rPr>
        <w:t>Носок сзади стоящей ноги вплотную примыкает к пятке</w:t>
      </w:r>
      <w:r w:rsidRPr="00AC33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впереди стоящей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ноги,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стопы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(вес</w:t>
      </w:r>
      <w:r w:rsidRPr="00AC33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тела расположен на обе ноги).</w:t>
      </w:r>
      <w:r w:rsidRPr="00AC33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>Руки опущены вниз, туловище прямо, смотреть вперед.</w:t>
      </w:r>
    </w:p>
    <w:p w:rsidR="007731E6" w:rsidRPr="00AC33E8" w:rsidRDefault="007731E6" w:rsidP="007731E6">
      <w:pPr>
        <w:widowControl w:val="0"/>
        <w:autoSpaceDE w:val="0"/>
        <w:autoSpaceDN w:val="0"/>
        <w:spacing w:before="1" w:after="3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3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C33E8">
        <w:rPr>
          <w:rFonts w:ascii="Times New Roman" w:eastAsia="Times New Roman" w:hAnsi="Times New Roman" w:cs="Times New Roman"/>
          <w:sz w:val="28"/>
          <w:szCs w:val="28"/>
        </w:rPr>
        <w:t xml:space="preserve">Фиксируется все в секундах, а так же оценивается характер </w:t>
      </w:r>
      <w:r w:rsidRPr="00AC33E8">
        <w:rPr>
          <w:rFonts w:ascii="Times New Roman" w:eastAsia="Times New Roman" w:hAnsi="Times New Roman" w:cs="Times New Roman"/>
          <w:spacing w:val="-2"/>
          <w:sz w:val="28"/>
          <w:szCs w:val="28"/>
        </w:rPr>
        <w:t>балансировки.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4"/>
        <w:gridCol w:w="2393"/>
        <w:gridCol w:w="2393"/>
      </w:tblGrid>
      <w:tr w:rsidR="007731E6" w:rsidRPr="004065C6" w:rsidTr="004E3EA9">
        <w:trPr>
          <w:trHeight w:val="322"/>
        </w:trPr>
        <w:tc>
          <w:tcPr>
            <w:tcW w:w="2392" w:type="dxa"/>
          </w:tcPr>
          <w:p w:rsidR="007731E6" w:rsidRPr="004065C6" w:rsidRDefault="007731E6" w:rsidP="004E3EA9">
            <w:pPr>
              <w:spacing w:before="1"/>
              <w:ind w:left="8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5C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2394" w:type="dxa"/>
          </w:tcPr>
          <w:p w:rsidR="007731E6" w:rsidRPr="004065C6" w:rsidRDefault="007731E6" w:rsidP="004E3EA9">
            <w:pPr>
              <w:spacing w:before="1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731E6" w:rsidRPr="004065C6" w:rsidRDefault="007731E6" w:rsidP="004E3EA9">
            <w:pPr>
              <w:spacing w:before="1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731E6" w:rsidRPr="004065C6" w:rsidRDefault="007731E6" w:rsidP="004E3EA9">
            <w:pPr>
              <w:spacing w:before="1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</w:tr>
      <w:tr w:rsidR="007731E6" w:rsidRPr="004065C6" w:rsidTr="004E3EA9">
        <w:trPr>
          <w:trHeight w:val="322"/>
        </w:trPr>
        <w:tc>
          <w:tcPr>
            <w:tcW w:w="2392" w:type="dxa"/>
          </w:tcPr>
          <w:p w:rsidR="007731E6" w:rsidRPr="004065C6" w:rsidRDefault="007731E6" w:rsidP="004E3EA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5C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2394" w:type="dxa"/>
          </w:tcPr>
          <w:p w:rsidR="007731E6" w:rsidRPr="004065C6" w:rsidRDefault="007731E6" w:rsidP="004E3EA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8,7-</w:t>
            </w:r>
            <w:r w:rsidRPr="004065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731E6" w:rsidRPr="004065C6" w:rsidRDefault="007731E6" w:rsidP="004E3EA9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12,1-</w:t>
            </w:r>
            <w:r w:rsidRPr="004065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25,0</w:t>
            </w:r>
          </w:p>
        </w:tc>
        <w:tc>
          <w:tcPr>
            <w:tcW w:w="2393" w:type="dxa"/>
          </w:tcPr>
          <w:p w:rsidR="007731E6" w:rsidRPr="004065C6" w:rsidRDefault="007731E6" w:rsidP="004E3EA9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25,1-</w:t>
            </w:r>
            <w:r w:rsidRPr="004065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30,2</w:t>
            </w:r>
          </w:p>
        </w:tc>
      </w:tr>
      <w:tr w:rsidR="007731E6" w:rsidRPr="004065C6" w:rsidTr="004E3EA9">
        <w:trPr>
          <w:trHeight w:val="354"/>
        </w:trPr>
        <w:tc>
          <w:tcPr>
            <w:tcW w:w="2392" w:type="dxa"/>
          </w:tcPr>
          <w:p w:rsidR="007731E6" w:rsidRPr="004065C6" w:rsidRDefault="007731E6" w:rsidP="004E3EA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5C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2394" w:type="dxa"/>
          </w:tcPr>
          <w:p w:rsidR="007731E6" w:rsidRPr="004065C6" w:rsidRDefault="007731E6" w:rsidP="004E3EA9">
            <w:pPr>
              <w:ind w:left="8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7,3-</w:t>
            </w:r>
            <w:r w:rsidRPr="004065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2393" w:type="dxa"/>
          </w:tcPr>
          <w:p w:rsidR="007731E6" w:rsidRPr="004065C6" w:rsidRDefault="007731E6" w:rsidP="004E3EA9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10,7-</w:t>
            </w:r>
            <w:r w:rsidRPr="004065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23,7</w:t>
            </w:r>
          </w:p>
        </w:tc>
        <w:tc>
          <w:tcPr>
            <w:tcW w:w="2393" w:type="dxa"/>
          </w:tcPr>
          <w:p w:rsidR="007731E6" w:rsidRPr="004065C6" w:rsidRDefault="007731E6" w:rsidP="004E3EA9">
            <w:pPr>
              <w:ind w:left="6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23.8-</w:t>
            </w:r>
            <w:r w:rsidRPr="004065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</w:tbl>
    <w:p w:rsidR="007731E6" w:rsidRPr="00AC33E8" w:rsidRDefault="007731E6" w:rsidP="0077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координации движения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Готовят мячи диаметром 20 см.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обследования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Инструктор предлагает детям 5-6 лет подбрасывать мяч, не сходя с места; детям 7 лет – отбивать мяч, не сходя с места.</w:t>
      </w:r>
    </w:p>
    <w:p w:rsidR="007731E6" w:rsidRPr="00AC33E8" w:rsidRDefault="007731E6" w:rsidP="0077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Количественный показатель</w:t>
      </w:r>
      <w:r w:rsidRPr="00AC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количество бросков и ударов: 5 лет (15-25); 6 лет (25-40); 7 лет (35-40).</w:t>
      </w:r>
    </w:p>
    <w:p w:rsidR="00200A24" w:rsidRDefault="00200A24" w:rsidP="00200A24">
      <w:pPr>
        <w:widowControl w:val="0"/>
        <w:tabs>
          <w:tab w:val="left" w:pos="1474"/>
        </w:tabs>
        <w:autoSpaceDE w:val="0"/>
        <w:autoSpaceDN w:val="0"/>
        <w:spacing w:before="3" w:after="4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осанки</w:t>
      </w:r>
    </w:p>
    <w:p w:rsidR="00200A24" w:rsidRDefault="00200A24" w:rsidP="00200A24">
      <w:pPr>
        <w:widowControl w:val="0"/>
        <w:tabs>
          <w:tab w:val="left" w:pos="1474"/>
        </w:tabs>
        <w:autoSpaceDE w:val="0"/>
        <w:autoSpaceDN w:val="0"/>
        <w:spacing w:before="3" w:after="4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осанки – осматривание ребенка совместно с медсестрой.</w:t>
      </w:r>
    </w:p>
    <w:p w:rsidR="00200A24" w:rsidRDefault="00200A24" w:rsidP="00200A24">
      <w:pPr>
        <w:pStyle w:val="a3"/>
        <w:numPr>
          <w:ilvl w:val="0"/>
          <w:numId w:val="25"/>
        </w:numPr>
        <w:tabs>
          <w:tab w:val="left" w:pos="1474"/>
        </w:tabs>
        <w:spacing w:before="3" w:after="4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Оценивается прямота позвоночника</w:t>
      </w:r>
    </w:p>
    <w:p w:rsidR="00200A24" w:rsidRDefault="00200A24" w:rsidP="00200A24">
      <w:pPr>
        <w:pStyle w:val="a3"/>
        <w:numPr>
          <w:ilvl w:val="0"/>
          <w:numId w:val="25"/>
        </w:numPr>
        <w:tabs>
          <w:tab w:val="left" w:pos="1474"/>
        </w:tabs>
        <w:spacing w:before="3" w:after="4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Определяются:</w:t>
      </w:r>
    </w:p>
    <w:p w:rsidR="00200A24" w:rsidRDefault="00200A24" w:rsidP="00200A24">
      <w:pPr>
        <w:pStyle w:val="a3"/>
        <w:tabs>
          <w:tab w:val="left" w:pos="1474"/>
        </w:tabs>
        <w:spacing w:before="3" w:after="49"/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одинаковый уровень высоты плеч, лопаток;</w:t>
      </w:r>
    </w:p>
    <w:p w:rsidR="00200A24" w:rsidRDefault="00200A24" w:rsidP="00200A24">
      <w:pPr>
        <w:pStyle w:val="a3"/>
        <w:tabs>
          <w:tab w:val="left" w:pos="1474"/>
        </w:tabs>
        <w:spacing w:before="3" w:after="49"/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одинаковый уровень глубины углов талии;</w:t>
      </w:r>
    </w:p>
    <w:p w:rsidR="00200A24" w:rsidRDefault="00200A24" w:rsidP="00200A24">
      <w:pPr>
        <w:pStyle w:val="a3"/>
        <w:tabs>
          <w:tab w:val="left" w:pos="1474"/>
        </w:tabs>
        <w:spacing w:before="3" w:after="49"/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симметрия рельефов поясничной области и грудной клетки при наклонах.</w:t>
      </w:r>
    </w:p>
    <w:p w:rsidR="00200A24" w:rsidRDefault="00200A24" w:rsidP="00200A24">
      <w:pPr>
        <w:pStyle w:val="a3"/>
        <w:tabs>
          <w:tab w:val="left" w:pos="1474"/>
        </w:tabs>
        <w:spacing w:before="3" w:after="49"/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Незначительные искривления свидетельствуют об отклонениях от нормы.</w:t>
      </w:r>
    </w:p>
    <w:p w:rsidR="00200A24" w:rsidRDefault="00200A24" w:rsidP="00200A24">
      <w:pPr>
        <w:widowControl w:val="0"/>
        <w:tabs>
          <w:tab w:val="left" w:pos="1474"/>
        </w:tabs>
        <w:autoSpaceDE w:val="0"/>
        <w:autoSpaceDN w:val="0"/>
        <w:spacing w:before="3" w:after="4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A24" w:rsidRDefault="00200A24" w:rsidP="00200A24">
      <w:pPr>
        <w:widowControl w:val="0"/>
        <w:tabs>
          <w:tab w:val="left" w:pos="1474"/>
        </w:tabs>
        <w:autoSpaceDE w:val="0"/>
        <w:autoSpaceDN w:val="0"/>
        <w:spacing w:before="3" w:after="4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оформляются в  картах диагностического обследования.</w:t>
      </w:r>
    </w:p>
    <w:p w:rsidR="00200A24" w:rsidRPr="007731E6" w:rsidRDefault="00200A24" w:rsidP="007731E6">
      <w:pPr>
        <w:widowControl w:val="0"/>
        <w:tabs>
          <w:tab w:val="left" w:pos="1474"/>
        </w:tabs>
        <w:autoSpaceDE w:val="0"/>
        <w:autoSpaceDN w:val="0"/>
        <w:spacing w:before="3" w:after="49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0A24" w:rsidRPr="007731E6">
          <w:pgSz w:w="11910" w:h="16840"/>
          <w:pgMar w:top="1040" w:right="566" w:bottom="1200" w:left="1275" w:header="0" w:footer="1001" w:gutter="0"/>
          <w:cols w:space="720"/>
        </w:sectPr>
      </w:pPr>
    </w:p>
    <w:p w:rsidR="004D27F2" w:rsidRPr="00C801E7" w:rsidRDefault="004D27F2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C801E7">
        <w:rPr>
          <w:b/>
          <w:sz w:val="24"/>
          <w:szCs w:val="24"/>
        </w:rPr>
        <w:lastRenderedPageBreak/>
        <w:t>Карта диагностического обследования</w:t>
      </w:r>
    </w:p>
    <w:p w:rsidR="004D27F2" w:rsidRPr="00C801E7" w:rsidRDefault="004D27F2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C801E7">
        <w:rPr>
          <w:b/>
          <w:sz w:val="24"/>
          <w:szCs w:val="24"/>
        </w:rPr>
        <w:t>по программе «СТЕП - АЭРОБИКА»</w:t>
      </w:r>
    </w:p>
    <w:p w:rsidR="004D27F2" w:rsidRPr="00C801E7" w:rsidRDefault="004D27F2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C801E7">
        <w:rPr>
          <w:b/>
          <w:sz w:val="24"/>
          <w:szCs w:val="24"/>
        </w:rPr>
        <w:t>на начало</w:t>
      </w:r>
      <w:r w:rsidRPr="00C801E7">
        <w:rPr>
          <w:b/>
          <w:sz w:val="24"/>
          <w:szCs w:val="24"/>
          <w:u w:val="single"/>
        </w:rPr>
        <w:tab/>
      </w:r>
      <w:r w:rsidRPr="00C801E7">
        <w:rPr>
          <w:b/>
          <w:sz w:val="24"/>
          <w:szCs w:val="24"/>
        </w:rPr>
        <w:t xml:space="preserve"> учебного года</w:t>
      </w:r>
    </w:p>
    <w:p w:rsidR="004D27F2" w:rsidRPr="00C801E7" w:rsidRDefault="004D27F2" w:rsidP="004D27F2">
      <w:pPr>
        <w:pStyle w:val="a3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13432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545"/>
        <w:gridCol w:w="428"/>
        <w:gridCol w:w="424"/>
        <w:gridCol w:w="425"/>
        <w:gridCol w:w="282"/>
        <w:gridCol w:w="424"/>
        <w:gridCol w:w="284"/>
        <w:gridCol w:w="425"/>
        <w:gridCol w:w="425"/>
        <w:gridCol w:w="284"/>
        <w:gridCol w:w="425"/>
        <w:gridCol w:w="425"/>
        <w:gridCol w:w="426"/>
        <w:gridCol w:w="425"/>
        <w:gridCol w:w="567"/>
        <w:gridCol w:w="425"/>
        <w:gridCol w:w="577"/>
        <w:gridCol w:w="557"/>
        <w:gridCol w:w="30"/>
        <w:gridCol w:w="405"/>
        <w:gridCol w:w="425"/>
        <w:gridCol w:w="425"/>
        <w:gridCol w:w="425"/>
        <w:gridCol w:w="425"/>
        <w:gridCol w:w="426"/>
        <w:gridCol w:w="567"/>
      </w:tblGrid>
      <w:tr w:rsidR="004D27F2" w:rsidRPr="00C801E7" w:rsidTr="00DD5690">
        <w:trPr>
          <w:trHeight w:val="276"/>
        </w:trPr>
        <w:tc>
          <w:tcPr>
            <w:tcW w:w="531" w:type="dxa"/>
            <w:vMerge w:val="restart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Список</w:t>
            </w:r>
            <w:proofErr w:type="spellEnd"/>
            <w:r w:rsidRPr="00C801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1E7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5669" w:type="dxa"/>
            <w:gridSpan w:val="14"/>
          </w:tcPr>
          <w:p w:rsidR="004D27F2" w:rsidRPr="00063B2A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063B2A">
              <w:rPr>
                <w:b/>
                <w:sz w:val="24"/>
                <w:szCs w:val="24"/>
                <w:lang w:val="ru-RU"/>
              </w:rPr>
              <w:t>Основные элементы</w:t>
            </w:r>
            <w:r>
              <w:rPr>
                <w:b/>
                <w:sz w:val="24"/>
                <w:szCs w:val="24"/>
                <w:lang w:val="ru-RU"/>
              </w:rPr>
              <w:t xml:space="preserve"> на сте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п-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платформе</w:t>
            </w:r>
          </w:p>
        </w:tc>
        <w:tc>
          <w:tcPr>
            <w:tcW w:w="1559" w:type="dxa"/>
            <w:gridSpan w:val="3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30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gridSpan w:val="7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Диагностические</w:t>
            </w:r>
            <w:proofErr w:type="spellEnd"/>
            <w:r w:rsidRPr="00C801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1E7">
              <w:rPr>
                <w:b/>
                <w:sz w:val="24"/>
                <w:szCs w:val="24"/>
              </w:rPr>
              <w:t>методики</w:t>
            </w:r>
            <w:proofErr w:type="spellEnd"/>
          </w:p>
        </w:tc>
      </w:tr>
      <w:tr w:rsidR="004D27F2" w:rsidRPr="00C801E7" w:rsidTr="00DD5690">
        <w:trPr>
          <w:trHeight w:val="1887"/>
        </w:trPr>
        <w:tc>
          <w:tcPr>
            <w:tcW w:w="531" w:type="dxa"/>
            <w:vMerge/>
            <w:tcBorders>
              <w:top w:val="nil"/>
            </w:tcBorders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proofErr w:type="spellStart"/>
            <w:r w:rsidRPr="00C801E7">
              <w:rPr>
                <w:b/>
                <w:sz w:val="24"/>
                <w:szCs w:val="24"/>
              </w:rPr>
              <w:t>ысокий</w:t>
            </w:r>
            <w:proofErr w:type="spellEnd"/>
          </w:p>
        </w:tc>
        <w:tc>
          <w:tcPr>
            <w:tcW w:w="577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557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C801E7">
              <w:rPr>
                <w:b/>
                <w:sz w:val="24"/>
                <w:szCs w:val="24"/>
              </w:rPr>
              <w:t>изкий</w:t>
            </w:r>
            <w:proofErr w:type="spellEnd"/>
          </w:p>
        </w:tc>
        <w:tc>
          <w:tcPr>
            <w:tcW w:w="435" w:type="dxa"/>
            <w:gridSpan w:val="2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Бег на 30 м.</w:t>
            </w:r>
          </w:p>
        </w:tc>
        <w:tc>
          <w:tcPr>
            <w:tcW w:w="425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425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Гибкость</w:t>
            </w:r>
            <w:proofErr w:type="spellEnd"/>
          </w:p>
        </w:tc>
        <w:tc>
          <w:tcPr>
            <w:tcW w:w="425" w:type="dxa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425" w:type="dxa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Ловкость</w:t>
            </w:r>
          </w:p>
        </w:tc>
        <w:tc>
          <w:tcPr>
            <w:tcW w:w="426" w:type="dxa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Равновесие</w:t>
            </w:r>
          </w:p>
        </w:tc>
        <w:tc>
          <w:tcPr>
            <w:tcW w:w="567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Координационные</w:t>
            </w:r>
            <w:proofErr w:type="spellEnd"/>
            <w:r w:rsidRPr="00C801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1E7">
              <w:rPr>
                <w:b/>
                <w:sz w:val="24"/>
                <w:szCs w:val="24"/>
              </w:rPr>
              <w:t>способности</w:t>
            </w:r>
            <w:proofErr w:type="spellEnd"/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27F2" w:rsidRPr="00C801E7" w:rsidRDefault="004D27F2" w:rsidP="004D27F2">
      <w:pPr>
        <w:pStyle w:val="a3"/>
        <w:tabs>
          <w:tab w:val="left" w:pos="0"/>
        </w:tabs>
        <w:jc w:val="center"/>
        <w:rPr>
          <w:b/>
          <w:sz w:val="24"/>
          <w:szCs w:val="24"/>
        </w:rPr>
        <w:sectPr w:rsidR="004D27F2" w:rsidRPr="00C801E7">
          <w:footerReference w:type="default" r:id="rId9"/>
          <w:pgSz w:w="16840" w:h="11910" w:orient="landscape"/>
          <w:pgMar w:top="780" w:right="566" w:bottom="280" w:left="992" w:header="0" w:footer="0" w:gutter="0"/>
          <w:cols w:space="720"/>
        </w:sectPr>
      </w:pPr>
    </w:p>
    <w:p w:rsidR="004D27F2" w:rsidRPr="00C801E7" w:rsidRDefault="004D27F2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C801E7">
        <w:rPr>
          <w:b/>
          <w:sz w:val="24"/>
          <w:szCs w:val="24"/>
        </w:rPr>
        <w:lastRenderedPageBreak/>
        <w:t>Карта диагностического обследования</w:t>
      </w:r>
    </w:p>
    <w:p w:rsidR="004D27F2" w:rsidRPr="00C801E7" w:rsidRDefault="004D27F2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C801E7">
        <w:rPr>
          <w:b/>
          <w:sz w:val="24"/>
          <w:szCs w:val="24"/>
        </w:rPr>
        <w:t>по программе «СТЕП - АЭРОБИКА»</w:t>
      </w:r>
    </w:p>
    <w:p w:rsidR="004D27F2" w:rsidRDefault="004D27F2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C801E7">
        <w:rPr>
          <w:b/>
          <w:sz w:val="24"/>
          <w:szCs w:val="24"/>
        </w:rPr>
        <w:t>на конец</w:t>
      </w:r>
      <w:r w:rsidRPr="00C801E7">
        <w:rPr>
          <w:b/>
          <w:sz w:val="24"/>
          <w:szCs w:val="24"/>
          <w:u w:val="single"/>
        </w:rPr>
        <w:tab/>
      </w:r>
      <w:r w:rsidRPr="00C801E7">
        <w:rPr>
          <w:b/>
          <w:sz w:val="24"/>
          <w:szCs w:val="24"/>
        </w:rPr>
        <w:t xml:space="preserve"> учебного года</w:t>
      </w:r>
    </w:p>
    <w:p w:rsidR="004D27F2" w:rsidRPr="00C801E7" w:rsidRDefault="004D27F2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</w:p>
    <w:tbl>
      <w:tblPr>
        <w:tblStyle w:val="TableNormal"/>
        <w:tblW w:w="13432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545"/>
        <w:gridCol w:w="428"/>
        <w:gridCol w:w="424"/>
        <w:gridCol w:w="425"/>
        <w:gridCol w:w="282"/>
        <w:gridCol w:w="424"/>
        <w:gridCol w:w="284"/>
        <w:gridCol w:w="425"/>
        <w:gridCol w:w="425"/>
        <w:gridCol w:w="284"/>
        <w:gridCol w:w="425"/>
        <w:gridCol w:w="425"/>
        <w:gridCol w:w="426"/>
        <w:gridCol w:w="425"/>
        <w:gridCol w:w="567"/>
        <w:gridCol w:w="425"/>
        <w:gridCol w:w="577"/>
        <w:gridCol w:w="557"/>
        <w:gridCol w:w="30"/>
        <w:gridCol w:w="405"/>
        <w:gridCol w:w="425"/>
        <w:gridCol w:w="425"/>
        <w:gridCol w:w="425"/>
        <w:gridCol w:w="425"/>
        <w:gridCol w:w="426"/>
        <w:gridCol w:w="567"/>
      </w:tblGrid>
      <w:tr w:rsidR="004D27F2" w:rsidRPr="00C801E7" w:rsidTr="00DD5690">
        <w:trPr>
          <w:trHeight w:val="276"/>
        </w:trPr>
        <w:tc>
          <w:tcPr>
            <w:tcW w:w="531" w:type="dxa"/>
            <w:vMerge w:val="restart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Список</w:t>
            </w:r>
            <w:proofErr w:type="spellEnd"/>
            <w:r w:rsidRPr="00C801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1E7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5669" w:type="dxa"/>
            <w:gridSpan w:val="14"/>
          </w:tcPr>
          <w:p w:rsidR="004D27F2" w:rsidRPr="00063B2A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063B2A">
              <w:rPr>
                <w:b/>
                <w:sz w:val="24"/>
                <w:szCs w:val="24"/>
                <w:lang w:val="ru-RU"/>
              </w:rPr>
              <w:t>Основные элементы</w:t>
            </w:r>
            <w:r>
              <w:rPr>
                <w:b/>
                <w:sz w:val="24"/>
                <w:szCs w:val="24"/>
                <w:lang w:val="ru-RU"/>
              </w:rPr>
              <w:t xml:space="preserve"> на сте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п-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платформе</w:t>
            </w:r>
          </w:p>
        </w:tc>
        <w:tc>
          <w:tcPr>
            <w:tcW w:w="1559" w:type="dxa"/>
            <w:gridSpan w:val="3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30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gridSpan w:val="7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Диагностические</w:t>
            </w:r>
            <w:proofErr w:type="spellEnd"/>
            <w:r w:rsidRPr="00C801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1E7">
              <w:rPr>
                <w:b/>
                <w:sz w:val="24"/>
                <w:szCs w:val="24"/>
              </w:rPr>
              <w:t>методики</w:t>
            </w:r>
            <w:proofErr w:type="spellEnd"/>
          </w:p>
        </w:tc>
      </w:tr>
      <w:tr w:rsidR="004D27F2" w:rsidRPr="00C801E7" w:rsidTr="00DD5690">
        <w:trPr>
          <w:trHeight w:val="1887"/>
        </w:trPr>
        <w:tc>
          <w:tcPr>
            <w:tcW w:w="531" w:type="dxa"/>
            <w:vMerge/>
            <w:tcBorders>
              <w:top w:val="nil"/>
            </w:tcBorders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proofErr w:type="spellStart"/>
            <w:r w:rsidRPr="00C801E7">
              <w:rPr>
                <w:b/>
                <w:sz w:val="24"/>
                <w:szCs w:val="24"/>
              </w:rPr>
              <w:t>ысокий</w:t>
            </w:r>
            <w:proofErr w:type="spellEnd"/>
          </w:p>
        </w:tc>
        <w:tc>
          <w:tcPr>
            <w:tcW w:w="577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557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C801E7">
              <w:rPr>
                <w:b/>
                <w:sz w:val="24"/>
                <w:szCs w:val="24"/>
              </w:rPr>
              <w:t>изкий</w:t>
            </w:r>
            <w:proofErr w:type="spellEnd"/>
          </w:p>
        </w:tc>
        <w:tc>
          <w:tcPr>
            <w:tcW w:w="435" w:type="dxa"/>
            <w:gridSpan w:val="2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Бег на 30 м.</w:t>
            </w:r>
          </w:p>
        </w:tc>
        <w:tc>
          <w:tcPr>
            <w:tcW w:w="425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425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Гибкость</w:t>
            </w:r>
            <w:proofErr w:type="spellEnd"/>
          </w:p>
        </w:tc>
        <w:tc>
          <w:tcPr>
            <w:tcW w:w="425" w:type="dxa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425" w:type="dxa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Ловкость</w:t>
            </w:r>
          </w:p>
        </w:tc>
        <w:tc>
          <w:tcPr>
            <w:tcW w:w="426" w:type="dxa"/>
            <w:textDirection w:val="btLr"/>
          </w:tcPr>
          <w:p w:rsidR="004D27F2" w:rsidRPr="00AF3A2B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Равновесие</w:t>
            </w:r>
          </w:p>
        </w:tc>
        <w:tc>
          <w:tcPr>
            <w:tcW w:w="567" w:type="dxa"/>
            <w:textDirection w:val="btLr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01E7">
              <w:rPr>
                <w:b/>
                <w:sz w:val="24"/>
                <w:szCs w:val="24"/>
              </w:rPr>
              <w:t>Координационные</w:t>
            </w:r>
            <w:proofErr w:type="spellEnd"/>
            <w:r w:rsidRPr="00C801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1E7">
              <w:rPr>
                <w:b/>
                <w:sz w:val="24"/>
                <w:szCs w:val="24"/>
              </w:rPr>
              <w:t>способности</w:t>
            </w:r>
            <w:proofErr w:type="spellEnd"/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1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801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27F2" w:rsidRPr="00C801E7" w:rsidTr="00DD5690">
        <w:trPr>
          <w:trHeight w:val="322"/>
        </w:trPr>
        <w:tc>
          <w:tcPr>
            <w:tcW w:w="531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F2" w:rsidRPr="00C801E7" w:rsidRDefault="004D27F2" w:rsidP="00DD5690">
            <w:pPr>
              <w:pStyle w:val="a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27F2" w:rsidRPr="00C801E7" w:rsidRDefault="004D27F2" w:rsidP="004D27F2">
      <w:pPr>
        <w:pStyle w:val="a3"/>
        <w:tabs>
          <w:tab w:val="left" w:pos="0"/>
        </w:tabs>
        <w:jc w:val="center"/>
        <w:rPr>
          <w:b/>
          <w:sz w:val="24"/>
          <w:szCs w:val="24"/>
        </w:rPr>
      </w:pPr>
    </w:p>
    <w:p w:rsidR="009E3876" w:rsidRPr="007C2CC7" w:rsidRDefault="009E3876" w:rsidP="004D27F2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</w:p>
    <w:sectPr w:rsidR="009E3876" w:rsidRPr="007C2CC7" w:rsidSect="004D27F2">
      <w:footerReference w:type="default" r:id="rId10"/>
      <w:pgSz w:w="16840" w:h="11910" w:orient="landscape"/>
      <w:pgMar w:top="780" w:right="566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95" w:rsidRDefault="00FC0E95" w:rsidP="00C801E7">
      <w:pPr>
        <w:spacing w:after="0" w:line="240" w:lineRule="auto"/>
      </w:pPr>
      <w:r>
        <w:separator/>
      </w:r>
    </w:p>
  </w:endnote>
  <w:endnote w:type="continuationSeparator" w:id="0">
    <w:p w:rsidR="00FC0E95" w:rsidRDefault="00FC0E95" w:rsidP="00C8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F2" w:rsidRDefault="004D27F2">
    <w:pPr>
      <w:pStyle w:val="a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E7" w:rsidRPr="00C801E7" w:rsidRDefault="00C801E7" w:rsidP="00C801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95" w:rsidRDefault="00FC0E95" w:rsidP="00C801E7">
      <w:pPr>
        <w:spacing w:after="0" w:line="240" w:lineRule="auto"/>
      </w:pPr>
      <w:r>
        <w:separator/>
      </w:r>
    </w:p>
  </w:footnote>
  <w:footnote w:type="continuationSeparator" w:id="0">
    <w:p w:rsidR="00FC0E95" w:rsidRDefault="00FC0E95" w:rsidP="00C8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937"/>
    <w:multiLevelType w:val="hybridMultilevel"/>
    <w:tmpl w:val="7D94FC78"/>
    <w:lvl w:ilvl="0" w:tplc="20EC6506">
      <w:start w:val="1"/>
      <w:numFmt w:val="decimal"/>
      <w:lvlText w:val="%1."/>
      <w:lvlJc w:val="left"/>
      <w:pPr>
        <w:ind w:left="112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2436E">
      <w:numFmt w:val="bullet"/>
      <w:lvlText w:val="•"/>
      <w:lvlJc w:val="left"/>
      <w:pPr>
        <w:ind w:left="552" w:hanging="488"/>
      </w:pPr>
      <w:rPr>
        <w:rFonts w:hint="default"/>
        <w:lang w:val="ru-RU" w:eastAsia="en-US" w:bidi="ar-SA"/>
      </w:rPr>
    </w:lvl>
    <w:lvl w:ilvl="2" w:tplc="232A48A8">
      <w:numFmt w:val="bullet"/>
      <w:lvlText w:val="•"/>
      <w:lvlJc w:val="left"/>
      <w:pPr>
        <w:ind w:left="985" w:hanging="488"/>
      </w:pPr>
      <w:rPr>
        <w:rFonts w:hint="default"/>
        <w:lang w:val="ru-RU" w:eastAsia="en-US" w:bidi="ar-SA"/>
      </w:rPr>
    </w:lvl>
    <w:lvl w:ilvl="3" w:tplc="B6EC0E02">
      <w:numFmt w:val="bullet"/>
      <w:lvlText w:val="•"/>
      <w:lvlJc w:val="left"/>
      <w:pPr>
        <w:ind w:left="1418" w:hanging="488"/>
      </w:pPr>
      <w:rPr>
        <w:rFonts w:hint="default"/>
        <w:lang w:val="ru-RU" w:eastAsia="en-US" w:bidi="ar-SA"/>
      </w:rPr>
    </w:lvl>
    <w:lvl w:ilvl="4" w:tplc="E2848468">
      <w:numFmt w:val="bullet"/>
      <w:lvlText w:val="•"/>
      <w:lvlJc w:val="left"/>
      <w:pPr>
        <w:ind w:left="1851" w:hanging="488"/>
      </w:pPr>
      <w:rPr>
        <w:rFonts w:hint="default"/>
        <w:lang w:val="ru-RU" w:eastAsia="en-US" w:bidi="ar-SA"/>
      </w:rPr>
    </w:lvl>
    <w:lvl w:ilvl="5" w:tplc="09BA8A74">
      <w:numFmt w:val="bullet"/>
      <w:lvlText w:val="•"/>
      <w:lvlJc w:val="left"/>
      <w:pPr>
        <w:ind w:left="2284" w:hanging="488"/>
      </w:pPr>
      <w:rPr>
        <w:rFonts w:hint="default"/>
        <w:lang w:val="ru-RU" w:eastAsia="en-US" w:bidi="ar-SA"/>
      </w:rPr>
    </w:lvl>
    <w:lvl w:ilvl="6" w:tplc="27F66B24">
      <w:numFmt w:val="bullet"/>
      <w:lvlText w:val="•"/>
      <w:lvlJc w:val="left"/>
      <w:pPr>
        <w:ind w:left="2717" w:hanging="488"/>
      </w:pPr>
      <w:rPr>
        <w:rFonts w:hint="default"/>
        <w:lang w:val="ru-RU" w:eastAsia="en-US" w:bidi="ar-SA"/>
      </w:rPr>
    </w:lvl>
    <w:lvl w:ilvl="7" w:tplc="9EFA5968">
      <w:numFmt w:val="bullet"/>
      <w:lvlText w:val="•"/>
      <w:lvlJc w:val="left"/>
      <w:pPr>
        <w:ind w:left="3150" w:hanging="488"/>
      </w:pPr>
      <w:rPr>
        <w:rFonts w:hint="default"/>
        <w:lang w:val="ru-RU" w:eastAsia="en-US" w:bidi="ar-SA"/>
      </w:rPr>
    </w:lvl>
    <w:lvl w:ilvl="8" w:tplc="7472B6BA">
      <w:numFmt w:val="bullet"/>
      <w:lvlText w:val="•"/>
      <w:lvlJc w:val="left"/>
      <w:pPr>
        <w:ind w:left="3583" w:hanging="488"/>
      </w:pPr>
      <w:rPr>
        <w:rFonts w:hint="default"/>
        <w:lang w:val="ru-RU" w:eastAsia="en-US" w:bidi="ar-SA"/>
      </w:rPr>
    </w:lvl>
  </w:abstractNum>
  <w:abstractNum w:abstractNumId="1">
    <w:nsid w:val="0E807CEC"/>
    <w:multiLevelType w:val="hybridMultilevel"/>
    <w:tmpl w:val="62FAA458"/>
    <w:lvl w:ilvl="0" w:tplc="316445BA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A748070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C7EEAFB8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A8683066">
      <w:numFmt w:val="bullet"/>
      <w:lvlText w:val="•"/>
      <w:lvlJc w:val="left"/>
      <w:pPr>
        <w:ind w:left="1427" w:hanging="181"/>
      </w:pPr>
      <w:rPr>
        <w:rFonts w:hint="default"/>
        <w:lang w:val="ru-RU" w:eastAsia="en-US" w:bidi="ar-SA"/>
      </w:rPr>
    </w:lvl>
    <w:lvl w:ilvl="4" w:tplc="42D08196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FB0CC4B2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88665654">
      <w:numFmt w:val="bullet"/>
      <w:lvlText w:val="•"/>
      <w:lvlJc w:val="left"/>
      <w:pPr>
        <w:ind w:left="2755" w:hanging="181"/>
      </w:pPr>
      <w:rPr>
        <w:rFonts w:hint="default"/>
        <w:lang w:val="ru-RU" w:eastAsia="en-US" w:bidi="ar-SA"/>
      </w:rPr>
    </w:lvl>
    <w:lvl w:ilvl="7" w:tplc="31C0EAEC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E92243E2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</w:abstractNum>
  <w:abstractNum w:abstractNumId="2">
    <w:nsid w:val="0F2E130B"/>
    <w:multiLevelType w:val="hybridMultilevel"/>
    <w:tmpl w:val="677A0CD4"/>
    <w:lvl w:ilvl="0" w:tplc="8056F74C">
      <w:start w:val="4"/>
      <w:numFmt w:val="decimal"/>
      <w:lvlText w:val="%1."/>
      <w:lvlJc w:val="left"/>
      <w:pPr>
        <w:ind w:left="102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A68F6">
      <w:numFmt w:val="bullet"/>
      <w:lvlText w:val="•"/>
      <w:lvlJc w:val="left"/>
      <w:pPr>
        <w:ind w:left="542" w:hanging="780"/>
      </w:pPr>
      <w:rPr>
        <w:rFonts w:hint="default"/>
        <w:lang w:val="ru-RU" w:eastAsia="en-US" w:bidi="ar-SA"/>
      </w:rPr>
    </w:lvl>
    <w:lvl w:ilvl="2" w:tplc="41969BB4">
      <w:numFmt w:val="bullet"/>
      <w:lvlText w:val="•"/>
      <w:lvlJc w:val="left"/>
      <w:pPr>
        <w:ind w:left="985" w:hanging="780"/>
      </w:pPr>
      <w:rPr>
        <w:rFonts w:hint="default"/>
        <w:lang w:val="ru-RU" w:eastAsia="en-US" w:bidi="ar-SA"/>
      </w:rPr>
    </w:lvl>
    <w:lvl w:ilvl="3" w:tplc="CAE41A9E">
      <w:numFmt w:val="bullet"/>
      <w:lvlText w:val="•"/>
      <w:lvlJc w:val="left"/>
      <w:pPr>
        <w:ind w:left="1427" w:hanging="780"/>
      </w:pPr>
      <w:rPr>
        <w:rFonts w:hint="default"/>
        <w:lang w:val="ru-RU" w:eastAsia="en-US" w:bidi="ar-SA"/>
      </w:rPr>
    </w:lvl>
    <w:lvl w:ilvl="4" w:tplc="7C66BE46">
      <w:numFmt w:val="bullet"/>
      <w:lvlText w:val="•"/>
      <w:lvlJc w:val="left"/>
      <w:pPr>
        <w:ind w:left="1870" w:hanging="780"/>
      </w:pPr>
      <w:rPr>
        <w:rFonts w:hint="default"/>
        <w:lang w:val="ru-RU" w:eastAsia="en-US" w:bidi="ar-SA"/>
      </w:rPr>
    </w:lvl>
    <w:lvl w:ilvl="5" w:tplc="FB4AD7BE">
      <w:numFmt w:val="bullet"/>
      <w:lvlText w:val="•"/>
      <w:lvlJc w:val="left"/>
      <w:pPr>
        <w:ind w:left="2313" w:hanging="780"/>
      </w:pPr>
      <w:rPr>
        <w:rFonts w:hint="default"/>
        <w:lang w:val="ru-RU" w:eastAsia="en-US" w:bidi="ar-SA"/>
      </w:rPr>
    </w:lvl>
    <w:lvl w:ilvl="6" w:tplc="4E28CA26">
      <w:numFmt w:val="bullet"/>
      <w:lvlText w:val="•"/>
      <w:lvlJc w:val="left"/>
      <w:pPr>
        <w:ind w:left="2755" w:hanging="780"/>
      </w:pPr>
      <w:rPr>
        <w:rFonts w:hint="default"/>
        <w:lang w:val="ru-RU" w:eastAsia="en-US" w:bidi="ar-SA"/>
      </w:rPr>
    </w:lvl>
    <w:lvl w:ilvl="7" w:tplc="B2805506">
      <w:numFmt w:val="bullet"/>
      <w:lvlText w:val="•"/>
      <w:lvlJc w:val="left"/>
      <w:pPr>
        <w:ind w:left="3198" w:hanging="780"/>
      </w:pPr>
      <w:rPr>
        <w:rFonts w:hint="default"/>
        <w:lang w:val="ru-RU" w:eastAsia="en-US" w:bidi="ar-SA"/>
      </w:rPr>
    </w:lvl>
    <w:lvl w:ilvl="8" w:tplc="4C2C8DDC">
      <w:numFmt w:val="bullet"/>
      <w:lvlText w:val="•"/>
      <w:lvlJc w:val="left"/>
      <w:pPr>
        <w:ind w:left="3640" w:hanging="780"/>
      </w:pPr>
      <w:rPr>
        <w:rFonts w:hint="default"/>
        <w:lang w:val="ru-RU" w:eastAsia="en-US" w:bidi="ar-SA"/>
      </w:rPr>
    </w:lvl>
  </w:abstractNum>
  <w:abstractNum w:abstractNumId="3">
    <w:nsid w:val="131E2B82"/>
    <w:multiLevelType w:val="multilevel"/>
    <w:tmpl w:val="CBFC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707A2"/>
    <w:multiLevelType w:val="hybridMultilevel"/>
    <w:tmpl w:val="E0B2A55E"/>
    <w:lvl w:ilvl="0" w:tplc="A244AE64">
      <w:start w:val="3"/>
      <w:numFmt w:val="decimal"/>
      <w:lvlText w:val="%1."/>
      <w:lvlJc w:val="left"/>
      <w:pPr>
        <w:ind w:left="11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4EA890">
      <w:numFmt w:val="bullet"/>
      <w:lvlText w:val="•"/>
      <w:lvlJc w:val="left"/>
      <w:pPr>
        <w:ind w:left="552" w:hanging="411"/>
      </w:pPr>
      <w:rPr>
        <w:rFonts w:hint="default"/>
        <w:lang w:val="ru-RU" w:eastAsia="en-US" w:bidi="ar-SA"/>
      </w:rPr>
    </w:lvl>
    <w:lvl w:ilvl="2" w:tplc="27E26D86">
      <w:numFmt w:val="bullet"/>
      <w:lvlText w:val="•"/>
      <w:lvlJc w:val="left"/>
      <w:pPr>
        <w:ind w:left="985" w:hanging="411"/>
      </w:pPr>
      <w:rPr>
        <w:rFonts w:hint="default"/>
        <w:lang w:val="ru-RU" w:eastAsia="en-US" w:bidi="ar-SA"/>
      </w:rPr>
    </w:lvl>
    <w:lvl w:ilvl="3" w:tplc="181C2A96">
      <w:numFmt w:val="bullet"/>
      <w:lvlText w:val="•"/>
      <w:lvlJc w:val="left"/>
      <w:pPr>
        <w:ind w:left="1418" w:hanging="411"/>
      </w:pPr>
      <w:rPr>
        <w:rFonts w:hint="default"/>
        <w:lang w:val="ru-RU" w:eastAsia="en-US" w:bidi="ar-SA"/>
      </w:rPr>
    </w:lvl>
    <w:lvl w:ilvl="4" w:tplc="38BA9B6A">
      <w:numFmt w:val="bullet"/>
      <w:lvlText w:val="•"/>
      <w:lvlJc w:val="left"/>
      <w:pPr>
        <w:ind w:left="1851" w:hanging="411"/>
      </w:pPr>
      <w:rPr>
        <w:rFonts w:hint="default"/>
        <w:lang w:val="ru-RU" w:eastAsia="en-US" w:bidi="ar-SA"/>
      </w:rPr>
    </w:lvl>
    <w:lvl w:ilvl="5" w:tplc="CD2A5A4E">
      <w:numFmt w:val="bullet"/>
      <w:lvlText w:val="•"/>
      <w:lvlJc w:val="left"/>
      <w:pPr>
        <w:ind w:left="2284" w:hanging="411"/>
      </w:pPr>
      <w:rPr>
        <w:rFonts w:hint="default"/>
        <w:lang w:val="ru-RU" w:eastAsia="en-US" w:bidi="ar-SA"/>
      </w:rPr>
    </w:lvl>
    <w:lvl w:ilvl="6" w:tplc="E47C0512">
      <w:numFmt w:val="bullet"/>
      <w:lvlText w:val="•"/>
      <w:lvlJc w:val="left"/>
      <w:pPr>
        <w:ind w:left="2717" w:hanging="411"/>
      </w:pPr>
      <w:rPr>
        <w:rFonts w:hint="default"/>
        <w:lang w:val="ru-RU" w:eastAsia="en-US" w:bidi="ar-SA"/>
      </w:rPr>
    </w:lvl>
    <w:lvl w:ilvl="7" w:tplc="04F22472">
      <w:numFmt w:val="bullet"/>
      <w:lvlText w:val="•"/>
      <w:lvlJc w:val="left"/>
      <w:pPr>
        <w:ind w:left="3150" w:hanging="411"/>
      </w:pPr>
      <w:rPr>
        <w:rFonts w:hint="default"/>
        <w:lang w:val="ru-RU" w:eastAsia="en-US" w:bidi="ar-SA"/>
      </w:rPr>
    </w:lvl>
    <w:lvl w:ilvl="8" w:tplc="875EC452">
      <w:numFmt w:val="bullet"/>
      <w:lvlText w:val="•"/>
      <w:lvlJc w:val="left"/>
      <w:pPr>
        <w:ind w:left="3583" w:hanging="411"/>
      </w:pPr>
      <w:rPr>
        <w:rFonts w:hint="default"/>
        <w:lang w:val="ru-RU" w:eastAsia="en-US" w:bidi="ar-SA"/>
      </w:rPr>
    </w:lvl>
  </w:abstractNum>
  <w:abstractNum w:abstractNumId="5">
    <w:nsid w:val="159520AA"/>
    <w:multiLevelType w:val="hybridMultilevel"/>
    <w:tmpl w:val="E31A156A"/>
    <w:lvl w:ilvl="0" w:tplc="F9D4F7F8">
      <w:start w:val="1"/>
      <w:numFmt w:val="upperRoman"/>
      <w:lvlText w:val="%1."/>
      <w:lvlJc w:val="left"/>
      <w:pPr>
        <w:ind w:left="1384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C14F624">
      <w:start w:val="1"/>
      <w:numFmt w:val="decimal"/>
      <w:lvlText w:val="%2."/>
      <w:lvlJc w:val="left"/>
      <w:pPr>
        <w:ind w:left="134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2" w:tplc="4DF410BA">
      <w:numFmt w:val="bullet"/>
      <w:lvlText w:val="•"/>
      <w:lvlJc w:val="left"/>
      <w:pPr>
        <w:ind w:left="2345" w:hanging="212"/>
      </w:pPr>
      <w:rPr>
        <w:rFonts w:hint="default"/>
        <w:lang w:val="ru-RU" w:eastAsia="en-US" w:bidi="ar-SA"/>
      </w:rPr>
    </w:lvl>
    <w:lvl w:ilvl="3" w:tplc="FA16B2EC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7D6CF8A4">
      <w:numFmt w:val="bullet"/>
      <w:lvlText w:val="•"/>
      <w:lvlJc w:val="left"/>
      <w:pPr>
        <w:ind w:left="4275" w:hanging="212"/>
      </w:pPr>
      <w:rPr>
        <w:rFonts w:hint="default"/>
        <w:lang w:val="ru-RU" w:eastAsia="en-US" w:bidi="ar-SA"/>
      </w:rPr>
    </w:lvl>
    <w:lvl w:ilvl="5" w:tplc="6AA24368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6" w:tplc="79367C3E">
      <w:numFmt w:val="bullet"/>
      <w:lvlText w:val="•"/>
      <w:lvlJc w:val="left"/>
      <w:pPr>
        <w:ind w:left="6205" w:hanging="212"/>
      </w:pPr>
      <w:rPr>
        <w:rFonts w:hint="default"/>
        <w:lang w:val="ru-RU" w:eastAsia="en-US" w:bidi="ar-SA"/>
      </w:rPr>
    </w:lvl>
    <w:lvl w:ilvl="7" w:tplc="D52806F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9E5A76E2">
      <w:numFmt w:val="bullet"/>
      <w:lvlText w:val="•"/>
      <w:lvlJc w:val="left"/>
      <w:pPr>
        <w:ind w:left="8135" w:hanging="212"/>
      </w:pPr>
      <w:rPr>
        <w:rFonts w:hint="default"/>
        <w:lang w:val="ru-RU" w:eastAsia="en-US" w:bidi="ar-SA"/>
      </w:rPr>
    </w:lvl>
  </w:abstractNum>
  <w:abstractNum w:abstractNumId="6">
    <w:nsid w:val="22D460FF"/>
    <w:multiLevelType w:val="multilevel"/>
    <w:tmpl w:val="AA029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C7856"/>
    <w:multiLevelType w:val="hybridMultilevel"/>
    <w:tmpl w:val="1F044232"/>
    <w:lvl w:ilvl="0" w:tplc="F822CC9C">
      <w:start w:val="1"/>
      <w:numFmt w:val="decimal"/>
      <w:lvlText w:val="%1"/>
      <w:lvlJc w:val="left"/>
      <w:pPr>
        <w:ind w:left="42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BCE74E">
      <w:numFmt w:val="bullet"/>
      <w:lvlText w:val="•"/>
      <w:lvlJc w:val="left"/>
      <w:pPr>
        <w:ind w:left="1384" w:hanging="289"/>
      </w:pPr>
      <w:rPr>
        <w:rFonts w:hint="default"/>
        <w:lang w:val="ru-RU" w:eastAsia="en-US" w:bidi="ar-SA"/>
      </w:rPr>
    </w:lvl>
    <w:lvl w:ilvl="2" w:tplc="19E4A704">
      <w:numFmt w:val="bullet"/>
      <w:lvlText w:val="•"/>
      <w:lvlJc w:val="left"/>
      <w:pPr>
        <w:ind w:left="2349" w:hanging="289"/>
      </w:pPr>
      <w:rPr>
        <w:rFonts w:hint="default"/>
        <w:lang w:val="ru-RU" w:eastAsia="en-US" w:bidi="ar-SA"/>
      </w:rPr>
    </w:lvl>
    <w:lvl w:ilvl="3" w:tplc="B45EF40A">
      <w:numFmt w:val="bullet"/>
      <w:lvlText w:val="•"/>
      <w:lvlJc w:val="left"/>
      <w:pPr>
        <w:ind w:left="3313" w:hanging="289"/>
      </w:pPr>
      <w:rPr>
        <w:rFonts w:hint="default"/>
        <w:lang w:val="ru-RU" w:eastAsia="en-US" w:bidi="ar-SA"/>
      </w:rPr>
    </w:lvl>
    <w:lvl w:ilvl="4" w:tplc="C11AB174">
      <w:numFmt w:val="bullet"/>
      <w:lvlText w:val="•"/>
      <w:lvlJc w:val="left"/>
      <w:pPr>
        <w:ind w:left="4278" w:hanging="289"/>
      </w:pPr>
      <w:rPr>
        <w:rFonts w:hint="default"/>
        <w:lang w:val="ru-RU" w:eastAsia="en-US" w:bidi="ar-SA"/>
      </w:rPr>
    </w:lvl>
    <w:lvl w:ilvl="5" w:tplc="61D2294A">
      <w:numFmt w:val="bullet"/>
      <w:lvlText w:val="•"/>
      <w:lvlJc w:val="left"/>
      <w:pPr>
        <w:ind w:left="5242" w:hanging="289"/>
      </w:pPr>
      <w:rPr>
        <w:rFonts w:hint="default"/>
        <w:lang w:val="ru-RU" w:eastAsia="en-US" w:bidi="ar-SA"/>
      </w:rPr>
    </w:lvl>
    <w:lvl w:ilvl="6" w:tplc="61DCA2A2">
      <w:numFmt w:val="bullet"/>
      <w:lvlText w:val="•"/>
      <w:lvlJc w:val="left"/>
      <w:pPr>
        <w:ind w:left="6207" w:hanging="289"/>
      </w:pPr>
      <w:rPr>
        <w:rFonts w:hint="default"/>
        <w:lang w:val="ru-RU" w:eastAsia="en-US" w:bidi="ar-SA"/>
      </w:rPr>
    </w:lvl>
    <w:lvl w:ilvl="7" w:tplc="BD8EA6CE">
      <w:numFmt w:val="bullet"/>
      <w:lvlText w:val="•"/>
      <w:lvlJc w:val="left"/>
      <w:pPr>
        <w:ind w:left="7171" w:hanging="289"/>
      </w:pPr>
      <w:rPr>
        <w:rFonts w:hint="default"/>
        <w:lang w:val="ru-RU" w:eastAsia="en-US" w:bidi="ar-SA"/>
      </w:rPr>
    </w:lvl>
    <w:lvl w:ilvl="8" w:tplc="A4DAD7B4">
      <w:numFmt w:val="bullet"/>
      <w:lvlText w:val="•"/>
      <w:lvlJc w:val="left"/>
      <w:pPr>
        <w:ind w:left="8136" w:hanging="289"/>
      </w:pPr>
      <w:rPr>
        <w:rFonts w:hint="default"/>
        <w:lang w:val="ru-RU" w:eastAsia="en-US" w:bidi="ar-SA"/>
      </w:rPr>
    </w:lvl>
  </w:abstractNum>
  <w:abstractNum w:abstractNumId="8">
    <w:nsid w:val="2E7F70D5"/>
    <w:multiLevelType w:val="multilevel"/>
    <w:tmpl w:val="C15A1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92F6A"/>
    <w:multiLevelType w:val="hybridMultilevel"/>
    <w:tmpl w:val="A5E4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47A3F"/>
    <w:multiLevelType w:val="hybridMultilevel"/>
    <w:tmpl w:val="49C8F232"/>
    <w:lvl w:ilvl="0" w:tplc="2C900082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E393A">
      <w:numFmt w:val="bullet"/>
      <w:lvlText w:val="•"/>
      <w:lvlJc w:val="left"/>
      <w:pPr>
        <w:ind w:left="542" w:hanging="370"/>
      </w:pPr>
      <w:rPr>
        <w:rFonts w:hint="default"/>
        <w:lang w:val="ru-RU" w:eastAsia="en-US" w:bidi="ar-SA"/>
      </w:rPr>
    </w:lvl>
    <w:lvl w:ilvl="2" w:tplc="ED28CEFC">
      <w:numFmt w:val="bullet"/>
      <w:lvlText w:val="•"/>
      <w:lvlJc w:val="left"/>
      <w:pPr>
        <w:ind w:left="985" w:hanging="370"/>
      </w:pPr>
      <w:rPr>
        <w:rFonts w:hint="default"/>
        <w:lang w:val="ru-RU" w:eastAsia="en-US" w:bidi="ar-SA"/>
      </w:rPr>
    </w:lvl>
    <w:lvl w:ilvl="3" w:tplc="3BDCB9BE">
      <w:numFmt w:val="bullet"/>
      <w:lvlText w:val="•"/>
      <w:lvlJc w:val="left"/>
      <w:pPr>
        <w:ind w:left="1427" w:hanging="370"/>
      </w:pPr>
      <w:rPr>
        <w:rFonts w:hint="default"/>
        <w:lang w:val="ru-RU" w:eastAsia="en-US" w:bidi="ar-SA"/>
      </w:rPr>
    </w:lvl>
    <w:lvl w:ilvl="4" w:tplc="409E4210">
      <w:numFmt w:val="bullet"/>
      <w:lvlText w:val="•"/>
      <w:lvlJc w:val="left"/>
      <w:pPr>
        <w:ind w:left="1870" w:hanging="370"/>
      </w:pPr>
      <w:rPr>
        <w:rFonts w:hint="default"/>
        <w:lang w:val="ru-RU" w:eastAsia="en-US" w:bidi="ar-SA"/>
      </w:rPr>
    </w:lvl>
    <w:lvl w:ilvl="5" w:tplc="C53AB7D4">
      <w:numFmt w:val="bullet"/>
      <w:lvlText w:val="•"/>
      <w:lvlJc w:val="left"/>
      <w:pPr>
        <w:ind w:left="2313" w:hanging="370"/>
      </w:pPr>
      <w:rPr>
        <w:rFonts w:hint="default"/>
        <w:lang w:val="ru-RU" w:eastAsia="en-US" w:bidi="ar-SA"/>
      </w:rPr>
    </w:lvl>
    <w:lvl w:ilvl="6" w:tplc="C6E85C44">
      <w:numFmt w:val="bullet"/>
      <w:lvlText w:val="•"/>
      <w:lvlJc w:val="left"/>
      <w:pPr>
        <w:ind w:left="2755" w:hanging="370"/>
      </w:pPr>
      <w:rPr>
        <w:rFonts w:hint="default"/>
        <w:lang w:val="ru-RU" w:eastAsia="en-US" w:bidi="ar-SA"/>
      </w:rPr>
    </w:lvl>
    <w:lvl w:ilvl="7" w:tplc="0B74BF82">
      <w:numFmt w:val="bullet"/>
      <w:lvlText w:val="•"/>
      <w:lvlJc w:val="left"/>
      <w:pPr>
        <w:ind w:left="3198" w:hanging="370"/>
      </w:pPr>
      <w:rPr>
        <w:rFonts w:hint="default"/>
        <w:lang w:val="ru-RU" w:eastAsia="en-US" w:bidi="ar-SA"/>
      </w:rPr>
    </w:lvl>
    <w:lvl w:ilvl="8" w:tplc="888CD9AC">
      <w:numFmt w:val="bullet"/>
      <w:lvlText w:val="•"/>
      <w:lvlJc w:val="left"/>
      <w:pPr>
        <w:ind w:left="3640" w:hanging="370"/>
      </w:pPr>
      <w:rPr>
        <w:rFonts w:hint="default"/>
        <w:lang w:val="ru-RU" w:eastAsia="en-US" w:bidi="ar-SA"/>
      </w:rPr>
    </w:lvl>
  </w:abstractNum>
  <w:abstractNum w:abstractNumId="11">
    <w:nsid w:val="3D760A27"/>
    <w:multiLevelType w:val="hybridMultilevel"/>
    <w:tmpl w:val="466887A2"/>
    <w:lvl w:ilvl="0" w:tplc="BBC637F6">
      <w:start w:val="1"/>
      <w:numFmt w:val="decimal"/>
      <w:lvlText w:val="%1."/>
      <w:lvlJc w:val="left"/>
      <w:pPr>
        <w:ind w:left="10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E4608">
      <w:numFmt w:val="bullet"/>
      <w:lvlText w:val="•"/>
      <w:lvlJc w:val="left"/>
      <w:pPr>
        <w:ind w:left="534" w:hanging="353"/>
      </w:pPr>
      <w:rPr>
        <w:rFonts w:hint="default"/>
        <w:lang w:val="ru-RU" w:eastAsia="en-US" w:bidi="ar-SA"/>
      </w:rPr>
    </w:lvl>
    <w:lvl w:ilvl="2" w:tplc="10D2C71E">
      <w:numFmt w:val="bullet"/>
      <w:lvlText w:val="•"/>
      <w:lvlJc w:val="left"/>
      <w:pPr>
        <w:ind w:left="968" w:hanging="353"/>
      </w:pPr>
      <w:rPr>
        <w:rFonts w:hint="default"/>
        <w:lang w:val="ru-RU" w:eastAsia="en-US" w:bidi="ar-SA"/>
      </w:rPr>
    </w:lvl>
    <w:lvl w:ilvl="3" w:tplc="8536CAE2">
      <w:numFmt w:val="bullet"/>
      <w:lvlText w:val="•"/>
      <w:lvlJc w:val="left"/>
      <w:pPr>
        <w:ind w:left="1402" w:hanging="353"/>
      </w:pPr>
      <w:rPr>
        <w:rFonts w:hint="default"/>
        <w:lang w:val="ru-RU" w:eastAsia="en-US" w:bidi="ar-SA"/>
      </w:rPr>
    </w:lvl>
    <w:lvl w:ilvl="4" w:tplc="ECF66070">
      <w:numFmt w:val="bullet"/>
      <w:lvlText w:val="•"/>
      <w:lvlJc w:val="left"/>
      <w:pPr>
        <w:ind w:left="1836" w:hanging="353"/>
      </w:pPr>
      <w:rPr>
        <w:rFonts w:hint="default"/>
        <w:lang w:val="ru-RU" w:eastAsia="en-US" w:bidi="ar-SA"/>
      </w:rPr>
    </w:lvl>
    <w:lvl w:ilvl="5" w:tplc="34DA071E">
      <w:numFmt w:val="bullet"/>
      <w:lvlText w:val="•"/>
      <w:lvlJc w:val="left"/>
      <w:pPr>
        <w:ind w:left="2270" w:hanging="353"/>
      </w:pPr>
      <w:rPr>
        <w:rFonts w:hint="default"/>
        <w:lang w:val="ru-RU" w:eastAsia="en-US" w:bidi="ar-SA"/>
      </w:rPr>
    </w:lvl>
    <w:lvl w:ilvl="6" w:tplc="7EBC53D2">
      <w:numFmt w:val="bullet"/>
      <w:lvlText w:val="•"/>
      <w:lvlJc w:val="left"/>
      <w:pPr>
        <w:ind w:left="2704" w:hanging="353"/>
      </w:pPr>
      <w:rPr>
        <w:rFonts w:hint="default"/>
        <w:lang w:val="ru-RU" w:eastAsia="en-US" w:bidi="ar-SA"/>
      </w:rPr>
    </w:lvl>
    <w:lvl w:ilvl="7" w:tplc="19F2BE16">
      <w:numFmt w:val="bullet"/>
      <w:lvlText w:val="•"/>
      <w:lvlJc w:val="left"/>
      <w:pPr>
        <w:ind w:left="3138" w:hanging="353"/>
      </w:pPr>
      <w:rPr>
        <w:rFonts w:hint="default"/>
        <w:lang w:val="ru-RU" w:eastAsia="en-US" w:bidi="ar-SA"/>
      </w:rPr>
    </w:lvl>
    <w:lvl w:ilvl="8" w:tplc="0A20EBE8">
      <w:numFmt w:val="bullet"/>
      <w:lvlText w:val="•"/>
      <w:lvlJc w:val="left"/>
      <w:pPr>
        <w:ind w:left="3572" w:hanging="353"/>
      </w:pPr>
      <w:rPr>
        <w:rFonts w:hint="default"/>
        <w:lang w:val="ru-RU" w:eastAsia="en-US" w:bidi="ar-SA"/>
      </w:rPr>
    </w:lvl>
  </w:abstractNum>
  <w:abstractNum w:abstractNumId="12">
    <w:nsid w:val="417268D2"/>
    <w:multiLevelType w:val="hybridMultilevel"/>
    <w:tmpl w:val="19D088E4"/>
    <w:lvl w:ilvl="0" w:tplc="FC9212B0">
      <w:start w:val="1"/>
      <w:numFmt w:val="decimal"/>
      <w:lvlText w:val="%1."/>
      <w:lvlJc w:val="left"/>
      <w:pPr>
        <w:ind w:left="1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CF978">
      <w:numFmt w:val="bullet"/>
      <w:lvlText w:val="•"/>
      <w:lvlJc w:val="left"/>
      <w:pPr>
        <w:ind w:left="542" w:hanging="425"/>
      </w:pPr>
      <w:rPr>
        <w:rFonts w:hint="default"/>
        <w:lang w:val="ru-RU" w:eastAsia="en-US" w:bidi="ar-SA"/>
      </w:rPr>
    </w:lvl>
    <w:lvl w:ilvl="2" w:tplc="32042378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3" w:tplc="21E82640">
      <w:numFmt w:val="bullet"/>
      <w:lvlText w:val="•"/>
      <w:lvlJc w:val="left"/>
      <w:pPr>
        <w:ind w:left="1427" w:hanging="425"/>
      </w:pPr>
      <w:rPr>
        <w:rFonts w:hint="default"/>
        <w:lang w:val="ru-RU" w:eastAsia="en-US" w:bidi="ar-SA"/>
      </w:rPr>
    </w:lvl>
    <w:lvl w:ilvl="4" w:tplc="E5BE620A">
      <w:numFmt w:val="bullet"/>
      <w:lvlText w:val="•"/>
      <w:lvlJc w:val="left"/>
      <w:pPr>
        <w:ind w:left="1870" w:hanging="425"/>
      </w:pPr>
      <w:rPr>
        <w:rFonts w:hint="default"/>
        <w:lang w:val="ru-RU" w:eastAsia="en-US" w:bidi="ar-SA"/>
      </w:rPr>
    </w:lvl>
    <w:lvl w:ilvl="5" w:tplc="6D7E069C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6" w:tplc="F42E2648">
      <w:numFmt w:val="bullet"/>
      <w:lvlText w:val="•"/>
      <w:lvlJc w:val="left"/>
      <w:pPr>
        <w:ind w:left="2755" w:hanging="425"/>
      </w:pPr>
      <w:rPr>
        <w:rFonts w:hint="default"/>
        <w:lang w:val="ru-RU" w:eastAsia="en-US" w:bidi="ar-SA"/>
      </w:rPr>
    </w:lvl>
    <w:lvl w:ilvl="7" w:tplc="16CE420A">
      <w:numFmt w:val="bullet"/>
      <w:lvlText w:val="•"/>
      <w:lvlJc w:val="left"/>
      <w:pPr>
        <w:ind w:left="3198" w:hanging="425"/>
      </w:pPr>
      <w:rPr>
        <w:rFonts w:hint="default"/>
        <w:lang w:val="ru-RU" w:eastAsia="en-US" w:bidi="ar-SA"/>
      </w:rPr>
    </w:lvl>
    <w:lvl w:ilvl="8" w:tplc="0C9E5C16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</w:abstractNum>
  <w:abstractNum w:abstractNumId="13">
    <w:nsid w:val="4311270F"/>
    <w:multiLevelType w:val="hybridMultilevel"/>
    <w:tmpl w:val="6BD64BB2"/>
    <w:lvl w:ilvl="0" w:tplc="73FE4FFA">
      <w:start w:val="1"/>
      <w:numFmt w:val="decimal"/>
      <w:lvlText w:val="%1."/>
      <w:lvlJc w:val="left"/>
      <w:pPr>
        <w:ind w:left="40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B4">
      <w:numFmt w:val="bullet"/>
      <w:lvlText w:val="•"/>
      <w:lvlJc w:val="left"/>
      <w:pPr>
        <w:ind w:left="812" w:hanging="300"/>
      </w:pPr>
      <w:rPr>
        <w:rFonts w:hint="default"/>
        <w:lang w:val="ru-RU" w:eastAsia="en-US" w:bidi="ar-SA"/>
      </w:rPr>
    </w:lvl>
    <w:lvl w:ilvl="2" w:tplc="BD8073C8">
      <w:numFmt w:val="bullet"/>
      <w:lvlText w:val="•"/>
      <w:lvlJc w:val="left"/>
      <w:pPr>
        <w:ind w:left="1225" w:hanging="300"/>
      </w:pPr>
      <w:rPr>
        <w:rFonts w:hint="default"/>
        <w:lang w:val="ru-RU" w:eastAsia="en-US" w:bidi="ar-SA"/>
      </w:rPr>
    </w:lvl>
    <w:lvl w:ilvl="3" w:tplc="5F908BEE">
      <w:numFmt w:val="bullet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4" w:tplc="B0425768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5" w:tplc="A59CBB90">
      <w:numFmt w:val="bullet"/>
      <w:lvlText w:val="•"/>
      <w:lvlJc w:val="left"/>
      <w:pPr>
        <w:ind w:left="2463" w:hanging="300"/>
      </w:pPr>
      <w:rPr>
        <w:rFonts w:hint="default"/>
        <w:lang w:val="ru-RU" w:eastAsia="en-US" w:bidi="ar-SA"/>
      </w:rPr>
    </w:lvl>
    <w:lvl w:ilvl="6" w:tplc="00DEA1AE">
      <w:numFmt w:val="bullet"/>
      <w:lvlText w:val="•"/>
      <w:lvlJc w:val="left"/>
      <w:pPr>
        <w:ind w:left="2875" w:hanging="300"/>
      </w:pPr>
      <w:rPr>
        <w:rFonts w:hint="default"/>
        <w:lang w:val="ru-RU" w:eastAsia="en-US" w:bidi="ar-SA"/>
      </w:rPr>
    </w:lvl>
    <w:lvl w:ilvl="7" w:tplc="15A0233C">
      <w:numFmt w:val="bullet"/>
      <w:lvlText w:val="•"/>
      <w:lvlJc w:val="left"/>
      <w:pPr>
        <w:ind w:left="3288" w:hanging="300"/>
      </w:pPr>
      <w:rPr>
        <w:rFonts w:hint="default"/>
        <w:lang w:val="ru-RU" w:eastAsia="en-US" w:bidi="ar-SA"/>
      </w:rPr>
    </w:lvl>
    <w:lvl w:ilvl="8" w:tplc="11E6FE24">
      <w:numFmt w:val="bullet"/>
      <w:lvlText w:val="•"/>
      <w:lvlJc w:val="left"/>
      <w:pPr>
        <w:ind w:left="3700" w:hanging="300"/>
      </w:pPr>
      <w:rPr>
        <w:rFonts w:hint="default"/>
        <w:lang w:val="ru-RU" w:eastAsia="en-US" w:bidi="ar-SA"/>
      </w:rPr>
    </w:lvl>
  </w:abstractNum>
  <w:abstractNum w:abstractNumId="14">
    <w:nsid w:val="4C203B5F"/>
    <w:multiLevelType w:val="hybridMultilevel"/>
    <w:tmpl w:val="D8F0ED1E"/>
    <w:lvl w:ilvl="0" w:tplc="292CE3DE">
      <w:start w:val="1"/>
      <w:numFmt w:val="decimal"/>
      <w:lvlText w:val="%1."/>
      <w:lvlJc w:val="left"/>
      <w:pPr>
        <w:ind w:left="48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065CC">
      <w:numFmt w:val="bullet"/>
      <w:lvlText w:val="•"/>
      <w:lvlJc w:val="left"/>
      <w:pPr>
        <w:ind w:left="876" w:hanging="375"/>
      </w:pPr>
      <w:rPr>
        <w:rFonts w:hint="default"/>
        <w:lang w:val="ru-RU" w:eastAsia="en-US" w:bidi="ar-SA"/>
      </w:rPr>
    </w:lvl>
    <w:lvl w:ilvl="2" w:tplc="D13C9C5A">
      <w:numFmt w:val="bullet"/>
      <w:lvlText w:val="•"/>
      <w:lvlJc w:val="left"/>
      <w:pPr>
        <w:ind w:left="1273" w:hanging="375"/>
      </w:pPr>
      <w:rPr>
        <w:rFonts w:hint="default"/>
        <w:lang w:val="ru-RU" w:eastAsia="en-US" w:bidi="ar-SA"/>
      </w:rPr>
    </w:lvl>
    <w:lvl w:ilvl="3" w:tplc="924E3F28">
      <w:numFmt w:val="bullet"/>
      <w:lvlText w:val="•"/>
      <w:lvlJc w:val="left"/>
      <w:pPr>
        <w:ind w:left="1670" w:hanging="375"/>
      </w:pPr>
      <w:rPr>
        <w:rFonts w:hint="default"/>
        <w:lang w:val="ru-RU" w:eastAsia="en-US" w:bidi="ar-SA"/>
      </w:rPr>
    </w:lvl>
    <w:lvl w:ilvl="4" w:tplc="4FA01ACE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5" w:tplc="9C5A90B0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6" w:tplc="5262FA12">
      <w:numFmt w:val="bullet"/>
      <w:lvlText w:val="•"/>
      <w:lvlJc w:val="left"/>
      <w:pPr>
        <w:ind w:left="2861" w:hanging="375"/>
      </w:pPr>
      <w:rPr>
        <w:rFonts w:hint="default"/>
        <w:lang w:val="ru-RU" w:eastAsia="en-US" w:bidi="ar-SA"/>
      </w:rPr>
    </w:lvl>
    <w:lvl w:ilvl="7" w:tplc="2AC8C46E">
      <w:numFmt w:val="bullet"/>
      <w:lvlText w:val="•"/>
      <w:lvlJc w:val="left"/>
      <w:pPr>
        <w:ind w:left="3258" w:hanging="375"/>
      </w:pPr>
      <w:rPr>
        <w:rFonts w:hint="default"/>
        <w:lang w:val="ru-RU" w:eastAsia="en-US" w:bidi="ar-SA"/>
      </w:rPr>
    </w:lvl>
    <w:lvl w:ilvl="8" w:tplc="3FBA2D4C">
      <w:numFmt w:val="bullet"/>
      <w:lvlText w:val="•"/>
      <w:lvlJc w:val="left"/>
      <w:pPr>
        <w:ind w:left="3655" w:hanging="375"/>
      </w:pPr>
      <w:rPr>
        <w:rFonts w:hint="default"/>
        <w:lang w:val="ru-RU" w:eastAsia="en-US" w:bidi="ar-SA"/>
      </w:rPr>
    </w:lvl>
  </w:abstractNum>
  <w:abstractNum w:abstractNumId="15">
    <w:nsid w:val="520D063D"/>
    <w:multiLevelType w:val="hybridMultilevel"/>
    <w:tmpl w:val="085400A2"/>
    <w:lvl w:ilvl="0" w:tplc="8CA0685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9AAC352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A5CE55D8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3" w:tplc="C51683C8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4" w:tplc="1DCA3E1A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5" w:tplc="DF069D0C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6" w:tplc="3F5C1BE2">
      <w:numFmt w:val="bullet"/>
      <w:lvlText w:val="•"/>
      <w:lvlJc w:val="left"/>
      <w:pPr>
        <w:ind w:left="2827" w:hanging="181"/>
      </w:pPr>
      <w:rPr>
        <w:rFonts w:hint="default"/>
        <w:lang w:val="ru-RU" w:eastAsia="en-US" w:bidi="ar-SA"/>
      </w:rPr>
    </w:lvl>
    <w:lvl w:ilvl="7" w:tplc="32A67592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8" w:tplc="E66C5944">
      <w:numFmt w:val="bullet"/>
      <w:lvlText w:val="•"/>
      <w:lvlJc w:val="left"/>
      <w:pPr>
        <w:ind w:left="3676" w:hanging="181"/>
      </w:pPr>
      <w:rPr>
        <w:rFonts w:hint="default"/>
        <w:lang w:val="ru-RU" w:eastAsia="en-US" w:bidi="ar-SA"/>
      </w:rPr>
    </w:lvl>
  </w:abstractNum>
  <w:abstractNum w:abstractNumId="16">
    <w:nsid w:val="53EE261D"/>
    <w:multiLevelType w:val="hybridMultilevel"/>
    <w:tmpl w:val="B4EE7B88"/>
    <w:lvl w:ilvl="0" w:tplc="8A8E1126">
      <w:start w:val="1"/>
      <w:numFmt w:val="decimal"/>
      <w:lvlText w:val="%1."/>
      <w:lvlJc w:val="left"/>
      <w:pPr>
        <w:ind w:left="40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08EE2">
      <w:numFmt w:val="bullet"/>
      <w:lvlText w:val="•"/>
      <w:lvlJc w:val="left"/>
      <w:pPr>
        <w:ind w:left="812" w:hanging="300"/>
      </w:pPr>
      <w:rPr>
        <w:rFonts w:hint="default"/>
        <w:lang w:val="ru-RU" w:eastAsia="en-US" w:bidi="ar-SA"/>
      </w:rPr>
    </w:lvl>
    <w:lvl w:ilvl="2" w:tplc="1F6A87F2">
      <w:numFmt w:val="bullet"/>
      <w:lvlText w:val="•"/>
      <w:lvlJc w:val="left"/>
      <w:pPr>
        <w:ind w:left="1225" w:hanging="300"/>
      </w:pPr>
      <w:rPr>
        <w:rFonts w:hint="default"/>
        <w:lang w:val="ru-RU" w:eastAsia="en-US" w:bidi="ar-SA"/>
      </w:rPr>
    </w:lvl>
    <w:lvl w:ilvl="3" w:tplc="DBE8F39C">
      <w:numFmt w:val="bullet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4" w:tplc="307ECC74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5" w:tplc="12C2E1E6">
      <w:numFmt w:val="bullet"/>
      <w:lvlText w:val="•"/>
      <w:lvlJc w:val="left"/>
      <w:pPr>
        <w:ind w:left="2463" w:hanging="300"/>
      </w:pPr>
      <w:rPr>
        <w:rFonts w:hint="default"/>
        <w:lang w:val="ru-RU" w:eastAsia="en-US" w:bidi="ar-SA"/>
      </w:rPr>
    </w:lvl>
    <w:lvl w:ilvl="6" w:tplc="CE8668DA">
      <w:numFmt w:val="bullet"/>
      <w:lvlText w:val="•"/>
      <w:lvlJc w:val="left"/>
      <w:pPr>
        <w:ind w:left="2875" w:hanging="300"/>
      </w:pPr>
      <w:rPr>
        <w:rFonts w:hint="default"/>
        <w:lang w:val="ru-RU" w:eastAsia="en-US" w:bidi="ar-SA"/>
      </w:rPr>
    </w:lvl>
    <w:lvl w:ilvl="7" w:tplc="CD3AD310">
      <w:numFmt w:val="bullet"/>
      <w:lvlText w:val="•"/>
      <w:lvlJc w:val="left"/>
      <w:pPr>
        <w:ind w:left="3288" w:hanging="300"/>
      </w:pPr>
      <w:rPr>
        <w:rFonts w:hint="default"/>
        <w:lang w:val="ru-RU" w:eastAsia="en-US" w:bidi="ar-SA"/>
      </w:rPr>
    </w:lvl>
    <w:lvl w:ilvl="8" w:tplc="CD0E4FD4">
      <w:numFmt w:val="bullet"/>
      <w:lvlText w:val="•"/>
      <w:lvlJc w:val="left"/>
      <w:pPr>
        <w:ind w:left="3700" w:hanging="300"/>
      </w:pPr>
      <w:rPr>
        <w:rFonts w:hint="default"/>
        <w:lang w:val="ru-RU" w:eastAsia="en-US" w:bidi="ar-SA"/>
      </w:rPr>
    </w:lvl>
  </w:abstractNum>
  <w:abstractNum w:abstractNumId="17">
    <w:nsid w:val="57AC28F8"/>
    <w:multiLevelType w:val="multilevel"/>
    <w:tmpl w:val="E49A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71398"/>
    <w:multiLevelType w:val="hybridMultilevel"/>
    <w:tmpl w:val="A864A9E8"/>
    <w:lvl w:ilvl="0" w:tplc="C8920D58">
      <w:start w:val="1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0EC162">
      <w:numFmt w:val="bullet"/>
      <w:lvlText w:val="•"/>
      <w:lvlJc w:val="left"/>
      <w:pPr>
        <w:ind w:left="542" w:hanging="363"/>
      </w:pPr>
      <w:rPr>
        <w:rFonts w:hint="default"/>
        <w:lang w:val="ru-RU" w:eastAsia="en-US" w:bidi="ar-SA"/>
      </w:rPr>
    </w:lvl>
    <w:lvl w:ilvl="2" w:tplc="77928DE4">
      <w:numFmt w:val="bullet"/>
      <w:lvlText w:val="•"/>
      <w:lvlJc w:val="left"/>
      <w:pPr>
        <w:ind w:left="985" w:hanging="363"/>
      </w:pPr>
      <w:rPr>
        <w:rFonts w:hint="default"/>
        <w:lang w:val="ru-RU" w:eastAsia="en-US" w:bidi="ar-SA"/>
      </w:rPr>
    </w:lvl>
    <w:lvl w:ilvl="3" w:tplc="F844E4B6">
      <w:numFmt w:val="bullet"/>
      <w:lvlText w:val="•"/>
      <w:lvlJc w:val="left"/>
      <w:pPr>
        <w:ind w:left="1427" w:hanging="363"/>
      </w:pPr>
      <w:rPr>
        <w:rFonts w:hint="default"/>
        <w:lang w:val="ru-RU" w:eastAsia="en-US" w:bidi="ar-SA"/>
      </w:rPr>
    </w:lvl>
    <w:lvl w:ilvl="4" w:tplc="DA72F9D8">
      <w:numFmt w:val="bullet"/>
      <w:lvlText w:val="•"/>
      <w:lvlJc w:val="left"/>
      <w:pPr>
        <w:ind w:left="1870" w:hanging="363"/>
      </w:pPr>
      <w:rPr>
        <w:rFonts w:hint="default"/>
        <w:lang w:val="ru-RU" w:eastAsia="en-US" w:bidi="ar-SA"/>
      </w:rPr>
    </w:lvl>
    <w:lvl w:ilvl="5" w:tplc="6BDA0652">
      <w:numFmt w:val="bullet"/>
      <w:lvlText w:val="•"/>
      <w:lvlJc w:val="left"/>
      <w:pPr>
        <w:ind w:left="2313" w:hanging="363"/>
      </w:pPr>
      <w:rPr>
        <w:rFonts w:hint="default"/>
        <w:lang w:val="ru-RU" w:eastAsia="en-US" w:bidi="ar-SA"/>
      </w:rPr>
    </w:lvl>
    <w:lvl w:ilvl="6" w:tplc="D588752C">
      <w:numFmt w:val="bullet"/>
      <w:lvlText w:val="•"/>
      <w:lvlJc w:val="left"/>
      <w:pPr>
        <w:ind w:left="2755" w:hanging="363"/>
      </w:pPr>
      <w:rPr>
        <w:rFonts w:hint="default"/>
        <w:lang w:val="ru-RU" w:eastAsia="en-US" w:bidi="ar-SA"/>
      </w:rPr>
    </w:lvl>
    <w:lvl w:ilvl="7" w:tplc="8754492C">
      <w:numFmt w:val="bullet"/>
      <w:lvlText w:val="•"/>
      <w:lvlJc w:val="left"/>
      <w:pPr>
        <w:ind w:left="3198" w:hanging="363"/>
      </w:pPr>
      <w:rPr>
        <w:rFonts w:hint="default"/>
        <w:lang w:val="ru-RU" w:eastAsia="en-US" w:bidi="ar-SA"/>
      </w:rPr>
    </w:lvl>
    <w:lvl w:ilvl="8" w:tplc="8280DE36">
      <w:numFmt w:val="bullet"/>
      <w:lvlText w:val="•"/>
      <w:lvlJc w:val="left"/>
      <w:pPr>
        <w:ind w:left="3640" w:hanging="363"/>
      </w:pPr>
      <w:rPr>
        <w:rFonts w:hint="default"/>
        <w:lang w:val="ru-RU" w:eastAsia="en-US" w:bidi="ar-SA"/>
      </w:rPr>
    </w:lvl>
  </w:abstractNum>
  <w:abstractNum w:abstractNumId="19">
    <w:nsid w:val="5FC25648"/>
    <w:multiLevelType w:val="hybridMultilevel"/>
    <w:tmpl w:val="8F4A6E4C"/>
    <w:lvl w:ilvl="0" w:tplc="DB667490">
      <w:start w:val="1"/>
      <w:numFmt w:val="decimal"/>
      <w:lvlText w:val="%1."/>
      <w:lvlJc w:val="left"/>
      <w:pPr>
        <w:ind w:left="4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10AD14">
      <w:numFmt w:val="bullet"/>
      <w:lvlText w:val="•"/>
      <w:lvlJc w:val="left"/>
      <w:pPr>
        <w:ind w:left="822" w:hanging="300"/>
      </w:pPr>
      <w:rPr>
        <w:rFonts w:hint="default"/>
        <w:lang w:val="ru-RU" w:eastAsia="en-US" w:bidi="ar-SA"/>
      </w:rPr>
    </w:lvl>
    <w:lvl w:ilvl="2" w:tplc="7C183CA8">
      <w:numFmt w:val="bullet"/>
      <w:lvlText w:val="•"/>
      <w:lvlJc w:val="left"/>
      <w:pPr>
        <w:ind w:left="1225" w:hanging="300"/>
      </w:pPr>
      <w:rPr>
        <w:rFonts w:hint="default"/>
        <w:lang w:val="ru-RU" w:eastAsia="en-US" w:bidi="ar-SA"/>
      </w:rPr>
    </w:lvl>
    <w:lvl w:ilvl="3" w:tplc="59EC0672">
      <w:numFmt w:val="bullet"/>
      <w:lvlText w:val="•"/>
      <w:lvlJc w:val="left"/>
      <w:pPr>
        <w:ind w:left="1628" w:hanging="300"/>
      </w:pPr>
      <w:rPr>
        <w:rFonts w:hint="default"/>
        <w:lang w:val="ru-RU" w:eastAsia="en-US" w:bidi="ar-SA"/>
      </w:rPr>
    </w:lvl>
    <w:lvl w:ilvl="4" w:tplc="8696A54A">
      <w:numFmt w:val="bullet"/>
      <w:lvlText w:val="•"/>
      <w:lvlJc w:val="left"/>
      <w:pPr>
        <w:ind w:left="2031" w:hanging="300"/>
      </w:pPr>
      <w:rPr>
        <w:rFonts w:hint="default"/>
        <w:lang w:val="ru-RU" w:eastAsia="en-US" w:bidi="ar-SA"/>
      </w:rPr>
    </w:lvl>
    <w:lvl w:ilvl="5" w:tplc="72547940">
      <w:numFmt w:val="bullet"/>
      <w:lvlText w:val="•"/>
      <w:lvlJc w:val="left"/>
      <w:pPr>
        <w:ind w:left="2434" w:hanging="300"/>
      </w:pPr>
      <w:rPr>
        <w:rFonts w:hint="default"/>
        <w:lang w:val="ru-RU" w:eastAsia="en-US" w:bidi="ar-SA"/>
      </w:rPr>
    </w:lvl>
    <w:lvl w:ilvl="6" w:tplc="EE18AD84">
      <w:numFmt w:val="bullet"/>
      <w:lvlText w:val="•"/>
      <w:lvlJc w:val="left"/>
      <w:pPr>
        <w:ind w:left="2837" w:hanging="300"/>
      </w:pPr>
      <w:rPr>
        <w:rFonts w:hint="default"/>
        <w:lang w:val="ru-RU" w:eastAsia="en-US" w:bidi="ar-SA"/>
      </w:rPr>
    </w:lvl>
    <w:lvl w:ilvl="7" w:tplc="13448326">
      <w:numFmt w:val="bullet"/>
      <w:lvlText w:val="•"/>
      <w:lvlJc w:val="left"/>
      <w:pPr>
        <w:ind w:left="3240" w:hanging="300"/>
      </w:pPr>
      <w:rPr>
        <w:rFonts w:hint="default"/>
        <w:lang w:val="ru-RU" w:eastAsia="en-US" w:bidi="ar-SA"/>
      </w:rPr>
    </w:lvl>
    <w:lvl w:ilvl="8" w:tplc="D86C33E0">
      <w:numFmt w:val="bullet"/>
      <w:lvlText w:val="•"/>
      <w:lvlJc w:val="left"/>
      <w:pPr>
        <w:ind w:left="3643" w:hanging="300"/>
      </w:pPr>
      <w:rPr>
        <w:rFonts w:hint="default"/>
        <w:lang w:val="ru-RU" w:eastAsia="en-US" w:bidi="ar-SA"/>
      </w:rPr>
    </w:lvl>
  </w:abstractNum>
  <w:abstractNum w:abstractNumId="20">
    <w:nsid w:val="60C35281"/>
    <w:multiLevelType w:val="hybridMultilevel"/>
    <w:tmpl w:val="C7F0CC52"/>
    <w:lvl w:ilvl="0" w:tplc="FE3A945A">
      <w:start w:val="1"/>
      <w:numFmt w:val="decimal"/>
      <w:lvlText w:val="%1."/>
      <w:lvlJc w:val="left"/>
      <w:pPr>
        <w:ind w:left="14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C0CD7C">
      <w:numFmt w:val="bullet"/>
      <w:lvlText w:val="•"/>
      <w:lvlJc w:val="left"/>
      <w:pPr>
        <w:ind w:left="2284" w:hanging="280"/>
      </w:pPr>
      <w:rPr>
        <w:rFonts w:hint="default"/>
        <w:lang w:val="ru-RU" w:eastAsia="en-US" w:bidi="ar-SA"/>
      </w:rPr>
    </w:lvl>
    <w:lvl w:ilvl="2" w:tplc="C060B878">
      <w:numFmt w:val="bullet"/>
      <w:lvlText w:val="•"/>
      <w:lvlJc w:val="left"/>
      <w:pPr>
        <w:ind w:left="3149" w:hanging="280"/>
      </w:pPr>
      <w:rPr>
        <w:rFonts w:hint="default"/>
        <w:lang w:val="ru-RU" w:eastAsia="en-US" w:bidi="ar-SA"/>
      </w:rPr>
    </w:lvl>
    <w:lvl w:ilvl="3" w:tplc="4FC0C77C">
      <w:numFmt w:val="bullet"/>
      <w:lvlText w:val="•"/>
      <w:lvlJc w:val="left"/>
      <w:pPr>
        <w:ind w:left="4013" w:hanging="280"/>
      </w:pPr>
      <w:rPr>
        <w:rFonts w:hint="default"/>
        <w:lang w:val="ru-RU" w:eastAsia="en-US" w:bidi="ar-SA"/>
      </w:rPr>
    </w:lvl>
    <w:lvl w:ilvl="4" w:tplc="7A8A8FB2">
      <w:numFmt w:val="bullet"/>
      <w:lvlText w:val="•"/>
      <w:lvlJc w:val="left"/>
      <w:pPr>
        <w:ind w:left="4878" w:hanging="280"/>
      </w:pPr>
      <w:rPr>
        <w:rFonts w:hint="default"/>
        <w:lang w:val="ru-RU" w:eastAsia="en-US" w:bidi="ar-SA"/>
      </w:rPr>
    </w:lvl>
    <w:lvl w:ilvl="5" w:tplc="4D7AD15E">
      <w:numFmt w:val="bullet"/>
      <w:lvlText w:val="•"/>
      <w:lvlJc w:val="left"/>
      <w:pPr>
        <w:ind w:left="5742" w:hanging="280"/>
      </w:pPr>
      <w:rPr>
        <w:rFonts w:hint="default"/>
        <w:lang w:val="ru-RU" w:eastAsia="en-US" w:bidi="ar-SA"/>
      </w:rPr>
    </w:lvl>
    <w:lvl w:ilvl="6" w:tplc="7F4E5848">
      <w:numFmt w:val="bullet"/>
      <w:lvlText w:val="•"/>
      <w:lvlJc w:val="left"/>
      <w:pPr>
        <w:ind w:left="6607" w:hanging="280"/>
      </w:pPr>
      <w:rPr>
        <w:rFonts w:hint="default"/>
        <w:lang w:val="ru-RU" w:eastAsia="en-US" w:bidi="ar-SA"/>
      </w:rPr>
    </w:lvl>
    <w:lvl w:ilvl="7" w:tplc="5EFEA0B2">
      <w:numFmt w:val="bullet"/>
      <w:lvlText w:val="•"/>
      <w:lvlJc w:val="left"/>
      <w:pPr>
        <w:ind w:left="7471" w:hanging="280"/>
      </w:pPr>
      <w:rPr>
        <w:rFonts w:hint="default"/>
        <w:lang w:val="ru-RU" w:eastAsia="en-US" w:bidi="ar-SA"/>
      </w:rPr>
    </w:lvl>
    <w:lvl w:ilvl="8" w:tplc="43C6886A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</w:abstractNum>
  <w:abstractNum w:abstractNumId="21">
    <w:nsid w:val="6E5A53AC"/>
    <w:multiLevelType w:val="multilevel"/>
    <w:tmpl w:val="6CB4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2426CD"/>
    <w:multiLevelType w:val="multilevel"/>
    <w:tmpl w:val="A56C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80403"/>
    <w:multiLevelType w:val="multilevel"/>
    <w:tmpl w:val="0942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74968"/>
    <w:multiLevelType w:val="hybridMultilevel"/>
    <w:tmpl w:val="9F3C448C"/>
    <w:lvl w:ilvl="0" w:tplc="FD94D462">
      <w:start w:val="1"/>
      <w:numFmt w:val="decimal"/>
      <w:lvlText w:val="%1."/>
      <w:lvlJc w:val="left"/>
      <w:pPr>
        <w:ind w:left="102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C78B4">
      <w:numFmt w:val="bullet"/>
      <w:lvlText w:val="•"/>
      <w:lvlJc w:val="left"/>
      <w:pPr>
        <w:ind w:left="542" w:hanging="528"/>
      </w:pPr>
      <w:rPr>
        <w:rFonts w:hint="default"/>
        <w:lang w:val="ru-RU" w:eastAsia="en-US" w:bidi="ar-SA"/>
      </w:rPr>
    </w:lvl>
    <w:lvl w:ilvl="2" w:tplc="2272F2EC">
      <w:numFmt w:val="bullet"/>
      <w:lvlText w:val="•"/>
      <w:lvlJc w:val="left"/>
      <w:pPr>
        <w:ind w:left="985" w:hanging="528"/>
      </w:pPr>
      <w:rPr>
        <w:rFonts w:hint="default"/>
        <w:lang w:val="ru-RU" w:eastAsia="en-US" w:bidi="ar-SA"/>
      </w:rPr>
    </w:lvl>
    <w:lvl w:ilvl="3" w:tplc="F75AC19E">
      <w:numFmt w:val="bullet"/>
      <w:lvlText w:val="•"/>
      <w:lvlJc w:val="left"/>
      <w:pPr>
        <w:ind w:left="1427" w:hanging="528"/>
      </w:pPr>
      <w:rPr>
        <w:rFonts w:hint="default"/>
        <w:lang w:val="ru-RU" w:eastAsia="en-US" w:bidi="ar-SA"/>
      </w:rPr>
    </w:lvl>
    <w:lvl w:ilvl="4" w:tplc="549C4274">
      <w:numFmt w:val="bullet"/>
      <w:lvlText w:val="•"/>
      <w:lvlJc w:val="left"/>
      <w:pPr>
        <w:ind w:left="1870" w:hanging="528"/>
      </w:pPr>
      <w:rPr>
        <w:rFonts w:hint="default"/>
        <w:lang w:val="ru-RU" w:eastAsia="en-US" w:bidi="ar-SA"/>
      </w:rPr>
    </w:lvl>
    <w:lvl w:ilvl="5" w:tplc="EAD0D038">
      <w:numFmt w:val="bullet"/>
      <w:lvlText w:val="•"/>
      <w:lvlJc w:val="left"/>
      <w:pPr>
        <w:ind w:left="2313" w:hanging="528"/>
      </w:pPr>
      <w:rPr>
        <w:rFonts w:hint="default"/>
        <w:lang w:val="ru-RU" w:eastAsia="en-US" w:bidi="ar-SA"/>
      </w:rPr>
    </w:lvl>
    <w:lvl w:ilvl="6" w:tplc="B5703ED8">
      <w:numFmt w:val="bullet"/>
      <w:lvlText w:val="•"/>
      <w:lvlJc w:val="left"/>
      <w:pPr>
        <w:ind w:left="2755" w:hanging="528"/>
      </w:pPr>
      <w:rPr>
        <w:rFonts w:hint="default"/>
        <w:lang w:val="ru-RU" w:eastAsia="en-US" w:bidi="ar-SA"/>
      </w:rPr>
    </w:lvl>
    <w:lvl w:ilvl="7" w:tplc="46742412">
      <w:numFmt w:val="bullet"/>
      <w:lvlText w:val="•"/>
      <w:lvlJc w:val="left"/>
      <w:pPr>
        <w:ind w:left="3198" w:hanging="528"/>
      </w:pPr>
      <w:rPr>
        <w:rFonts w:hint="default"/>
        <w:lang w:val="ru-RU" w:eastAsia="en-US" w:bidi="ar-SA"/>
      </w:rPr>
    </w:lvl>
    <w:lvl w:ilvl="8" w:tplc="382EB00E">
      <w:numFmt w:val="bullet"/>
      <w:lvlText w:val="•"/>
      <w:lvlJc w:val="left"/>
      <w:pPr>
        <w:ind w:left="3640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"/>
  </w:num>
  <w:num w:numId="5">
    <w:abstractNumId w:val="15"/>
  </w:num>
  <w:num w:numId="6">
    <w:abstractNumId w:val="16"/>
  </w:num>
  <w:num w:numId="7">
    <w:abstractNumId w:val="24"/>
  </w:num>
  <w:num w:numId="8">
    <w:abstractNumId w:val="13"/>
  </w:num>
  <w:num w:numId="9">
    <w:abstractNumId w:val="10"/>
  </w:num>
  <w:num w:numId="10">
    <w:abstractNumId w:val="19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5"/>
  </w:num>
  <w:num w:numId="16">
    <w:abstractNumId w:val="7"/>
  </w:num>
  <w:num w:numId="17">
    <w:abstractNumId w:val="20"/>
  </w:num>
  <w:num w:numId="18">
    <w:abstractNumId w:val="17"/>
  </w:num>
  <w:num w:numId="19">
    <w:abstractNumId w:val="21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76"/>
    <w:rsid w:val="000778F2"/>
    <w:rsid w:val="00200A24"/>
    <w:rsid w:val="00290CAD"/>
    <w:rsid w:val="004065C6"/>
    <w:rsid w:val="004D27F2"/>
    <w:rsid w:val="00581759"/>
    <w:rsid w:val="005A6F86"/>
    <w:rsid w:val="005F04C6"/>
    <w:rsid w:val="006C1FF4"/>
    <w:rsid w:val="007731E6"/>
    <w:rsid w:val="008D614E"/>
    <w:rsid w:val="0099040E"/>
    <w:rsid w:val="009E3876"/>
    <w:rsid w:val="00C42489"/>
    <w:rsid w:val="00C801E7"/>
    <w:rsid w:val="00CB0C22"/>
    <w:rsid w:val="00CC3F14"/>
    <w:rsid w:val="00DD47A2"/>
    <w:rsid w:val="00DE26E9"/>
    <w:rsid w:val="00E25ED0"/>
    <w:rsid w:val="00E6190E"/>
    <w:rsid w:val="00E6758C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3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E3876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C801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01E7"/>
  </w:style>
  <w:style w:type="paragraph" w:styleId="a6">
    <w:name w:val="header"/>
    <w:basedOn w:val="a"/>
    <w:link w:val="a7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1E7"/>
  </w:style>
  <w:style w:type="paragraph" w:styleId="a8">
    <w:name w:val="footer"/>
    <w:basedOn w:val="a"/>
    <w:link w:val="a9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1E7"/>
  </w:style>
  <w:style w:type="table" w:styleId="aa">
    <w:name w:val="Table Grid"/>
    <w:basedOn w:val="a1"/>
    <w:uiPriority w:val="59"/>
    <w:rsid w:val="004D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3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E3876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C801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01E7"/>
  </w:style>
  <w:style w:type="paragraph" w:styleId="a6">
    <w:name w:val="header"/>
    <w:basedOn w:val="a"/>
    <w:link w:val="a7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1E7"/>
  </w:style>
  <w:style w:type="paragraph" w:styleId="a8">
    <w:name w:val="footer"/>
    <w:basedOn w:val="a"/>
    <w:link w:val="a9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1E7"/>
  </w:style>
  <w:style w:type="table" w:styleId="aa">
    <w:name w:val="Table Grid"/>
    <w:basedOn w:val="a1"/>
    <w:uiPriority w:val="59"/>
    <w:rsid w:val="004D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6875-0E7B-43AC-91D2-6A91316C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5</cp:revision>
  <dcterms:created xsi:type="dcterms:W3CDTF">2025-01-17T08:54:00Z</dcterms:created>
  <dcterms:modified xsi:type="dcterms:W3CDTF">2025-01-20T08:42:00Z</dcterms:modified>
</cp:coreProperties>
</file>